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4D60" w:rsidRPr="00514D60" w:rsidRDefault="00514D60" w:rsidP="00514D60">
      <w:pPr>
        <w:spacing w:after="0"/>
        <w:jc w:val="both"/>
        <w:rPr>
          <w:b/>
          <w:bCs/>
        </w:rPr>
      </w:pPr>
      <w:r w:rsidRPr="00514D60">
        <w:rPr>
          <w:b/>
          <w:bCs/>
        </w:rPr>
        <w:t xml:space="preserve">Teaching Plan: </w:t>
      </w:r>
    </w:p>
    <w:p w:rsidR="00514D60" w:rsidRPr="00514D60" w:rsidRDefault="00514D60" w:rsidP="00514D60">
      <w:pPr>
        <w:spacing w:after="0"/>
        <w:jc w:val="both"/>
      </w:pPr>
      <w:r w:rsidRPr="00514D60">
        <w:t>1. Practical based teaching for Ph.D. students.</w:t>
      </w:r>
    </w:p>
    <w:p w:rsidR="00514D60" w:rsidRPr="00514D60" w:rsidRDefault="00514D60" w:rsidP="00514D60">
      <w:pPr>
        <w:spacing w:after="0"/>
        <w:jc w:val="both"/>
      </w:pPr>
      <w:r w:rsidRPr="00514D60">
        <w:t>2. Industrial and Rural visit</w:t>
      </w:r>
    </w:p>
    <w:p w:rsidR="00514D60" w:rsidRPr="00514D60" w:rsidRDefault="00514D60" w:rsidP="00514D60">
      <w:pPr>
        <w:spacing w:after="0"/>
        <w:jc w:val="both"/>
      </w:pPr>
      <w:r w:rsidRPr="00514D60">
        <w:t>3. Focuses on online teaching</w:t>
      </w:r>
    </w:p>
    <w:p w:rsidR="00514D60" w:rsidRPr="00514D60" w:rsidRDefault="00514D60" w:rsidP="00514D60">
      <w:pPr>
        <w:spacing w:after="0"/>
        <w:jc w:val="both"/>
      </w:pPr>
      <w:r w:rsidRPr="00514D60">
        <w:t>4. Remedial class for slow and fast learner</w:t>
      </w:r>
    </w:p>
    <w:p w:rsidR="00514D60" w:rsidRPr="00514D60" w:rsidRDefault="00514D60" w:rsidP="00514D60">
      <w:pPr>
        <w:spacing w:after="0"/>
        <w:jc w:val="both"/>
      </w:pPr>
      <w:r w:rsidRPr="00514D60">
        <w:t xml:space="preserve">5. Uploading of e-content on regular basis </w:t>
      </w:r>
    </w:p>
    <w:p w:rsidR="00514D60" w:rsidRPr="00514D60" w:rsidRDefault="00514D60" w:rsidP="00514D60">
      <w:pPr>
        <w:spacing w:after="0"/>
        <w:jc w:val="both"/>
      </w:pPr>
      <w:r w:rsidRPr="00514D60">
        <w:t xml:space="preserve">6. Compulsory participation by research students in monthly </w:t>
      </w:r>
      <w:proofErr w:type="spellStart"/>
      <w:r w:rsidRPr="00514D60">
        <w:t>semimars</w:t>
      </w:r>
      <w:proofErr w:type="spellEnd"/>
      <w:r w:rsidRPr="00514D60">
        <w:t xml:space="preserve"> organized by the department</w:t>
      </w:r>
    </w:p>
    <w:sectPr w:rsidR="00514D60" w:rsidRPr="00514D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D60"/>
    <w:rsid w:val="0051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6CF10F5-23E8-B64B-A2F0-D8FD5CEF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2021-10-08T17:58:00Z</dcterms:created>
  <dcterms:modified xsi:type="dcterms:W3CDTF">2021-10-08T17:58:00Z</dcterms:modified>
</cp:coreProperties>
</file>