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719B7" w14:textId="77777777" w:rsidR="00C24709" w:rsidRPr="00871726" w:rsidRDefault="00C24709" w:rsidP="00C24709">
      <w:pPr>
        <w:pStyle w:val="Normal1"/>
        <w:widowControl w:val="0"/>
        <w:pBdr>
          <w:top w:val="nil"/>
          <w:left w:val="nil"/>
          <w:bottom w:val="nil"/>
          <w:right w:val="nil"/>
          <w:between w:val="nil"/>
        </w:pBdr>
        <w:jc w:val="center"/>
        <w:rPr>
          <w:rFonts w:ascii="Times New Roman" w:hAnsi="Times New Roman" w:cs="Times New Roman"/>
          <w:b/>
          <w:color w:val="070700"/>
          <w:sz w:val="28"/>
          <w:szCs w:val="28"/>
        </w:rPr>
      </w:pPr>
      <w:r w:rsidRPr="00871726">
        <w:rPr>
          <w:rFonts w:ascii="Times New Roman" w:hAnsi="Times New Roman" w:cs="Times New Roman"/>
          <w:b/>
          <w:color w:val="070700"/>
          <w:sz w:val="28"/>
          <w:szCs w:val="28"/>
        </w:rPr>
        <w:t xml:space="preserve">PROFARMA </w:t>
      </w:r>
    </w:p>
    <w:p w14:paraId="64827E75" w14:textId="065AB803" w:rsidR="00C24709" w:rsidRPr="00871726" w:rsidRDefault="00C24709" w:rsidP="00C24709">
      <w:pPr>
        <w:pStyle w:val="Normal1"/>
        <w:widowControl w:val="0"/>
        <w:pBdr>
          <w:top w:val="nil"/>
          <w:left w:val="nil"/>
          <w:bottom w:val="nil"/>
          <w:right w:val="nil"/>
          <w:between w:val="nil"/>
        </w:pBdr>
        <w:jc w:val="center"/>
        <w:rPr>
          <w:rFonts w:ascii="Times New Roman" w:eastAsia="Courier New" w:hAnsi="Times New Roman" w:cs="Times New Roman"/>
          <w:b/>
          <w:color w:val="090900"/>
          <w:sz w:val="28"/>
          <w:szCs w:val="28"/>
        </w:rPr>
      </w:pPr>
      <w:r>
        <w:rPr>
          <w:rFonts w:ascii="Times New Roman" w:hAnsi="Times New Roman" w:cs="Times New Roman"/>
          <w:b/>
          <w:color w:val="060600"/>
          <w:sz w:val="28"/>
          <w:szCs w:val="28"/>
        </w:rPr>
        <w:t xml:space="preserve">FURURE </w:t>
      </w:r>
      <w:r w:rsidR="00481B23">
        <w:rPr>
          <w:rFonts w:ascii="Times New Roman" w:hAnsi="Times New Roman" w:cs="Times New Roman"/>
          <w:b/>
          <w:color w:val="060600"/>
          <w:sz w:val="28"/>
          <w:szCs w:val="28"/>
        </w:rPr>
        <w:t xml:space="preserve">ONE </w:t>
      </w:r>
      <w:r>
        <w:rPr>
          <w:rFonts w:ascii="Times New Roman" w:hAnsi="Times New Roman" w:cs="Times New Roman"/>
          <w:b/>
          <w:color w:val="060600"/>
          <w:sz w:val="28"/>
          <w:szCs w:val="28"/>
        </w:rPr>
        <w:t>YEAR PLAN</w:t>
      </w:r>
    </w:p>
    <w:p w14:paraId="7D3A4DCE" w14:textId="77777777" w:rsidR="00C24709" w:rsidRPr="00ED1832" w:rsidRDefault="00C24709" w:rsidP="00C24709">
      <w:pPr>
        <w:pStyle w:val="Normal1"/>
        <w:widowControl w:val="0"/>
        <w:pBdr>
          <w:top w:val="nil"/>
          <w:left w:val="nil"/>
          <w:bottom w:val="nil"/>
          <w:right w:val="nil"/>
          <w:between w:val="nil"/>
        </w:pBdr>
        <w:spacing w:after="100" w:afterAutospacing="1"/>
        <w:rPr>
          <w:rFonts w:ascii="Times New Roman" w:hAnsi="Times New Roman" w:cs="Times New Roman"/>
          <w:b/>
          <w:bCs/>
          <w:color w:val="101000"/>
          <w:sz w:val="28"/>
          <w:szCs w:val="28"/>
        </w:rPr>
      </w:pPr>
    </w:p>
    <w:p w14:paraId="40C7C8FA" w14:textId="77777777" w:rsidR="00C24709" w:rsidRPr="007A1BFE" w:rsidRDefault="00C24709" w:rsidP="00C24709">
      <w:pPr>
        <w:pStyle w:val="Normal1"/>
        <w:widowControl w:val="0"/>
        <w:pBdr>
          <w:top w:val="nil"/>
          <w:left w:val="nil"/>
          <w:bottom w:val="nil"/>
          <w:right w:val="nil"/>
          <w:between w:val="nil"/>
        </w:pBdr>
        <w:spacing w:after="100" w:afterAutospacing="1"/>
        <w:rPr>
          <w:rFonts w:ascii="Times New Roman" w:eastAsia="Courier New" w:hAnsi="Times New Roman" w:cs="Times New Roman"/>
          <w:i/>
          <w:sz w:val="28"/>
          <w:szCs w:val="28"/>
        </w:rPr>
      </w:pPr>
      <w:r>
        <w:rPr>
          <w:rFonts w:ascii="Times New Roman" w:hAnsi="Times New Roman" w:cs="Times New Roman"/>
          <w:b/>
          <w:bCs/>
          <w:sz w:val="28"/>
          <w:szCs w:val="28"/>
        </w:rPr>
        <w:t>Name of t</w:t>
      </w:r>
      <w:r w:rsidRPr="00ED1832">
        <w:rPr>
          <w:rFonts w:ascii="Times New Roman" w:hAnsi="Times New Roman" w:cs="Times New Roman"/>
          <w:b/>
          <w:bCs/>
          <w:sz w:val="28"/>
          <w:szCs w:val="28"/>
        </w:rPr>
        <w:t>he Department:</w:t>
      </w:r>
      <w:r w:rsidRPr="007A1BFE">
        <w:rPr>
          <w:rFonts w:ascii="Times New Roman" w:hAnsi="Times New Roman" w:cs="Times New Roman"/>
          <w:sz w:val="28"/>
          <w:szCs w:val="28"/>
        </w:rPr>
        <w:t xml:space="preserve"> - </w:t>
      </w:r>
      <w:r w:rsidRPr="007A1BFE">
        <w:rPr>
          <w:rFonts w:ascii="Times New Roman" w:hAnsi="Times New Roman" w:cs="Times New Roman"/>
          <w:b/>
          <w:bCs/>
          <w:sz w:val="28"/>
          <w:szCs w:val="28"/>
        </w:rPr>
        <w:t xml:space="preserve">Education </w:t>
      </w:r>
    </w:p>
    <w:p w14:paraId="08BC1ED3" w14:textId="77777777" w:rsidR="00C24709" w:rsidRPr="00ED1832" w:rsidRDefault="00C24709" w:rsidP="00C24709">
      <w:pPr>
        <w:pStyle w:val="Normal1"/>
        <w:widowControl w:val="0"/>
        <w:pBdr>
          <w:top w:val="nil"/>
          <w:left w:val="nil"/>
          <w:bottom w:val="nil"/>
          <w:right w:val="nil"/>
          <w:between w:val="nil"/>
        </w:pBdr>
        <w:shd w:val="clear" w:color="auto" w:fill="FFFFFF"/>
        <w:spacing w:after="100" w:afterAutospacing="1" w:line="240" w:lineRule="auto"/>
        <w:jc w:val="both"/>
        <w:rPr>
          <w:rFonts w:ascii="Times New Roman" w:hAnsi="Times New Roman" w:cs="Times New Roman"/>
          <w:b/>
          <w:bCs/>
          <w:sz w:val="28"/>
          <w:szCs w:val="28"/>
          <w:u w:val="single"/>
        </w:rPr>
      </w:pPr>
      <w:r w:rsidRPr="00ED1832">
        <w:rPr>
          <w:rFonts w:ascii="Times New Roman" w:hAnsi="Times New Roman" w:cs="Times New Roman"/>
          <w:b/>
          <w:bCs/>
          <w:sz w:val="28"/>
          <w:szCs w:val="28"/>
          <w:u w:val="single"/>
        </w:rPr>
        <w:t>Special Feature of the Department:</w:t>
      </w:r>
    </w:p>
    <w:p w14:paraId="33F73C1A" w14:textId="77777777" w:rsidR="00C24709" w:rsidRPr="008F3A81" w:rsidRDefault="00C24709" w:rsidP="00C24709">
      <w:pPr>
        <w:pStyle w:val="Normal1"/>
        <w:widowControl w:val="0"/>
        <w:pBdr>
          <w:top w:val="nil"/>
          <w:left w:val="nil"/>
          <w:bottom w:val="nil"/>
          <w:right w:val="nil"/>
          <w:between w:val="nil"/>
        </w:pBdr>
        <w:shd w:val="clear" w:color="auto" w:fill="FFFFFF"/>
        <w:spacing w:after="100" w:afterAutospacing="1" w:line="240" w:lineRule="auto"/>
        <w:jc w:val="both"/>
        <w:rPr>
          <w:rFonts w:ascii="Times New Roman" w:hAnsi="Times New Roman" w:cs="Times New Roman"/>
          <w:b/>
          <w:bCs/>
          <w:color w:val="555500"/>
          <w:sz w:val="28"/>
          <w:szCs w:val="28"/>
        </w:rPr>
      </w:pPr>
      <w:r w:rsidRPr="00413888">
        <w:rPr>
          <w:rFonts w:ascii="Times New Roman" w:hAnsi="Times New Roman" w:cs="Times New Roman"/>
          <w:sz w:val="28"/>
          <w:szCs w:val="28"/>
        </w:rPr>
        <w:t xml:space="preserve">This is the first department established in </w:t>
      </w:r>
      <w:proofErr w:type="gramStart"/>
      <w:r w:rsidRPr="00413888">
        <w:rPr>
          <w:rFonts w:ascii="Times New Roman" w:hAnsi="Times New Roman" w:cs="Times New Roman"/>
          <w:sz w:val="28"/>
          <w:szCs w:val="28"/>
        </w:rPr>
        <w:t>University</w:t>
      </w:r>
      <w:proofErr w:type="gramEnd"/>
      <w:r w:rsidRPr="00413888">
        <w:rPr>
          <w:rFonts w:ascii="Times New Roman" w:hAnsi="Times New Roman" w:cs="Times New Roman"/>
          <w:sz w:val="28"/>
          <w:szCs w:val="28"/>
        </w:rPr>
        <w:t xml:space="preserve">. Eminent Personalities / academician like Prof. </w:t>
      </w:r>
      <w:proofErr w:type="spellStart"/>
      <w:proofErr w:type="gramStart"/>
      <w:r w:rsidRPr="00413888">
        <w:rPr>
          <w:rFonts w:ascii="Times New Roman" w:hAnsi="Times New Roman" w:cs="Times New Roman"/>
          <w:sz w:val="28"/>
          <w:szCs w:val="28"/>
        </w:rPr>
        <w:t>M.Verma</w:t>
      </w:r>
      <w:proofErr w:type="spellEnd"/>
      <w:proofErr w:type="gramEnd"/>
      <w:r w:rsidRPr="00413888">
        <w:rPr>
          <w:rFonts w:ascii="Times New Roman" w:hAnsi="Times New Roman" w:cs="Times New Roman"/>
          <w:sz w:val="28"/>
          <w:szCs w:val="28"/>
        </w:rPr>
        <w:t xml:space="preserve">, Prof. </w:t>
      </w:r>
      <w:proofErr w:type="spellStart"/>
      <w:r w:rsidRPr="00413888">
        <w:rPr>
          <w:rFonts w:ascii="Times New Roman" w:hAnsi="Times New Roman" w:cs="Times New Roman"/>
          <w:sz w:val="28"/>
          <w:szCs w:val="28"/>
        </w:rPr>
        <w:t>V.S.Mishra</w:t>
      </w:r>
      <w:proofErr w:type="spellEnd"/>
      <w:r w:rsidRPr="00413888">
        <w:rPr>
          <w:rFonts w:ascii="Times New Roman" w:hAnsi="Times New Roman" w:cs="Times New Roman"/>
          <w:sz w:val="28"/>
          <w:szCs w:val="28"/>
        </w:rPr>
        <w:t xml:space="preserve"> have served this department.  </w:t>
      </w:r>
      <w:r w:rsidRPr="00413888">
        <w:rPr>
          <w:rFonts w:ascii="Times New Roman" w:eastAsia="Courier New" w:hAnsi="Times New Roman" w:cs="Times New Roman"/>
          <w:sz w:val="28"/>
          <w:szCs w:val="28"/>
        </w:rPr>
        <w:t xml:space="preserve">Diversified </w:t>
      </w:r>
      <w:proofErr w:type="spellStart"/>
      <w:r w:rsidRPr="00413888">
        <w:rPr>
          <w:rFonts w:ascii="Times New Roman" w:eastAsia="Courier New" w:hAnsi="Times New Roman" w:cs="Times New Roman"/>
          <w:sz w:val="28"/>
          <w:szCs w:val="28"/>
        </w:rPr>
        <w:t>Programmes</w:t>
      </w:r>
      <w:proofErr w:type="spellEnd"/>
      <w:r w:rsidRPr="00413888">
        <w:rPr>
          <w:rFonts w:ascii="Times New Roman" w:eastAsia="Courier New" w:hAnsi="Times New Roman" w:cs="Times New Roman"/>
          <w:sz w:val="28"/>
          <w:szCs w:val="28"/>
        </w:rPr>
        <w:t xml:space="preserve"> are offered in the </w:t>
      </w:r>
      <w:proofErr w:type="spellStart"/>
      <w:proofErr w:type="gramStart"/>
      <w:r w:rsidRPr="00413888">
        <w:rPr>
          <w:rFonts w:ascii="Times New Roman" w:eastAsia="Courier New" w:hAnsi="Times New Roman" w:cs="Times New Roman"/>
          <w:sz w:val="28"/>
          <w:szCs w:val="28"/>
        </w:rPr>
        <w:t>department.</w:t>
      </w:r>
      <w:r w:rsidRPr="007A1BFE">
        <w:rPr>
          <w:rFonts w:ascii="Times New Roman" w:eastAsia="Courier New" w:hAnsi="Times New Roman" w:cs="Times New Roman"/>
          <w:color w:val="121200"/>
          <w:sz w:val="28"/>
          <w:szCs w:val="28"/>
        </w:rPr>
        <w:t>Department</w:t>
      </w:r>
      <w:proofErr w:type="spellEnd"/>
      <w:proofErr w:type="gramEnd"/>
      <w:r w:rsidRPr="007A1BFE">
        <w:rPr>
          <w:rFonts w:ascii="Times New Roman" w:eastAsia="Courier New" w:hAnsi="Times New Roman" w:cs="Times New Roman"/>
          <w:color w:val="121200"/>
          <w:sz w:val="28"/>
          <w:szCs w:val="28"/>
        </w:rPr>
        <w:t xml:space="preserve"> of Education provides a fully professional course of developing teachers and teacher educators. All courses are full of practical activities and enhances the opportunities of placement of the students enrolled in the courses</w:t>
      </w:r>
      <w:r w:rsidRPr="008F3A81">
        <w:rPr>
          <w:rFonts w:ascii="Times New Roman" w:eastAsia="Courier New" w:hAnsi="Times New Roman" w:cs="Times New Roman"/>
          <w:color w:val="121200"/>
          <w:sz w:val="28"/>
          <w:szCs w:val="28"/>
        </w:rPr>
        <w:t>.</w:t>
      </w:r>
    </w:p>
    <w:p w14:paraId="2EC974CF" w14:textId="77777777" w:rsidR="00C24709" w:rsidRPr="00413888" w:rsidRDefault="00C24709" w:rsidP="00C24709">
      <w:pPr>
        <w:pStyle w:val="Normal1"/>
        <w:widowControl w:val="0"/>
        <w:pBdr>
          <w:top w:val="nil"/>
          <w:left w:val="nil"/>
          <w:bottom w:val="nil"/>
          <w:right w:val="nil"/>
          <w:between w:val="nil"/>
        </w:pBdr>
        <w:shd w:val="clear" w:color="auto" w:fill="FFFFFF"/>
        <w:spacing w:after="100" w:afterAutospacing="1"/>
        <w:jc w:val="both"/>
        <w:rPr>
          <w:rFonts w:ascii="Times New Roman" w:hAnsi="Times New Roman" w:cs="Times New Roman"/>
          <w:b/>
          <w:bCs/>
          <w:sz w:val="28"/>
          <w:szCs w:val="28"/>
        </w:rPr>
      </w:pPr>
      <w:r w:rsidRPr="00413888">
        <w:rPr>
          <w:rFonts w:ascii="Times New Roman" w:hAnsi="Times New Roman" w:cs="Times New Roman"/>
          <w:b/>
          <w:bCs/>
          <w:sz w:val="28"/>
          <w:szCs w:val="28"/>
          <w:u w:val="single"/>
        </w:rPr>
        <w:t>Major Achievements</w:t>
      </w:r>
      <w:r w:rsidRPr="00413888">
        <w:rPr>
          <w:rFonts w:ascii="Times New Roman" w:hAnsi="Times New Roman" w:cs="Times New Roman"/>
          <w:b/>
          <w:bCs/>
          <w:sz w:val="28"/>
          <w:szCs w:val="28"/>
        </w:rPr>
        <w:t xml:space="preserve">: </w:t>
      </w:r>
    </w:p>
    <w:p w14:paraId="0192E7FE" w14:textId="77777777" w:rsidR="00C24709" w:rsidRPr="008F3A81" w:rsidRDefault="00C24709" w:rsidP="00C24709">
      <w:pPr>
        <w:pStyle w:val="ListParagraph"/>
        <w:numPr>
          <w:ilvl w:val="0"/>
          <w:numId w:val="4"/>
        </w:numPr>
        <w:shd w:val="clear" w:color="auto" w:fill="FFFFFF"/>
        <w:rPr>
          <w:rFonts w:cs="Times New Roman"/>
          <w:color w:val="222222"/>
          <w:sz w:val="28"/>
          <w:szCs w:val="28"/>
        </w:rPr>
      </w:pPr>
      <w:r>
        <w:rPr>
          <w:rFonts w:cs="Times New Roman"/>
          <w:color w:val="222222"/>
          <w:sz w:val="28"/>
          <w:szCs w:val="28"/>
        </w:rPr>
        <w:t xml:space="preserve">One </w:t>
      </w:r>
      <w:r w:rsidRPr="00871726">
        <w:rPr>
          <w:rFonts w:cs="Times New Roman"/>
          <w:color w:val="222222"/>
          <w:sz w:val="28"/>
          <w:szCs w:val="28"/>
        </w:rPr>
        <w:t xml:space="preserve">International Conference </w:t>
      </w:r>
      <w:r>
        <w:rPr>
          <w:rFonts w:cs="Times New Roman"/>
          <w:color w:val="222222"/>
          <w:sz w:val="28"/>
          <w:szCs w:val="28"/>
        </w:rPr>
        <w:t xml:space="preserve">was </w:t>
      </w:r>
      <w:r w:rsidRPr="00871726">
        <w:rPr>
          <w:rFonts w:cs="Times New Roman"/>
          <w:color w:val="222222"/>
          <w:sz w:val="28"/>
          <w:szCs w:val="28"/>
        </w:rPr>
        <w:t xml:space="preserve">organized by </w:t>
      </w:r>
      <w:r>
        <w:rPr>
          <w:rFonts w:cs="Times New Roman"/>
          <w:color w:val="222222"/>
          <w:sz w:val="28"/>
          <w:szCs w:val="28"/>
        </w:rPr>
        <w:t>the Depart</w:t>
      </w:r>
      <w:r w:rsidRPr="008F3A81">
        <w:rPr>
          <w:rFonts w:cs="Times New Roman"/>
          <w:color w:val="222222"/>
          <w:sz w:val="28"/>
          <w:szCs w:val="28"/>
        </w:rPr>
        <w:t xml:space="preserve">ment on the topic Pandit </w:t>
      </w:r>
      <w:proofErr w:type="spellStart"/>
      <w:r w:rsidRPr="008F3A81">
        <w:rPr>
          <w:rFonts w:cs="Times New Roman"/>
          <w:color w:val="222222"/>
          <w:sz w:val="28"/>
          <w:szCs w:val="28"/>
        </w:rPr>
        <w:t>DeenDayal</w:t>
      </w:r>
      <w:proofErr w:type="spellEnd"/>
      <w:r w:rsidRPr="008F3A81">
        <w:rPr>
          <w:rFonts w:cs="Times New Roman"/>
          <w:color w:val="222222"/>
          <w:sz w:val="28"/>
          <w:szCs w:val="28"/>
        </w:rPr>
        <w:t xml:space="preserve"> Upadhyaya’s Integral Humanism in which 12 teachers and 280 students participated and presented the papers in it.</w:t>
      </w:r>
    </w:p>
    <w:p w14:paraId="7BDAB6FD" w14:textId="77777777" w:rsidR="00C24709" w:rsidRPr="00871726" w:rsidRDefault="00C24709" w:rsidP="00C24709">
      <w:pPr>
        <w:pStyle w:val="ListParagraph"/>
        <w:numPr>
          <w:ilvl w:val="0"/>
          <w:numId w:val="4"/>
        </w:numPr>
        <w:shd w:val="clear" w:color="auto" w:fill="FFFFFF"/>
        <w:rPr>
          <w:rFonts w:cs="Times New Roman"/>
          <w:color w:val="222222"/>
          <w:sz w:val="28"/>
          <w:szCs w:val="28"/>
        </w:rPr>
      </w:pPr>
      <w:r>
        <w:rPr>
          <w:rFonts w:cs="Times New Roman"/>
          <w:color w:val="222222"/>
          <w:sz w:val="28"/>
          <w:szCs w:val="28"/>
        </w:rPr>
        <w:t>One National seminar was organized on Implementation of NEP 2020 with special reference to teacher education in which teachers and students of various training teaching institution participated and presented the papers.</w:t>
      </w:r>
    </w:p>
    <w:p w14:paraId="10AAFF33" w14:textId="77777777" w:rsidR="00C24709" w:rsidRPr="00871726" w:rsidRDefault="00C24709" w:rsidP="00C24709">
      <w:pPr>
        <w:pStyle w:val="ListParagraph"/>
        <w:numPr>
          <w:ilvl w:val="0"/>
          <w:numId w:val="4"/>
        </w:numPr>
        <w:shd w:val="clear" w:color="auto" w:fill="FFFFFF"/>
        <w:rPr>
          <w:rFonts w:cs="Times New Roman"/>
          <w:color w:val="222222"/>
          <w:sz w:val="28"/>
          <w:szCs w:val="28"/>
        </w:rPr>
      </w:pPr>
      <w:r w:rsidRPr="00871726">
        <w:rPr>
          <w:rFonts w:cs="Times New Roman"/>
          <w:color w:val="222222"/>
          <w:sz w:val="28"/>
          <w:szCs w:val="28"/>
        </w:rPr>
        <w:t>Alumni meet </w:t>
      </w:r>
      <w:r>
        <w:rPr>
          <w:rFonts w:cs="Times New Roman"/>
          <w:color w:val="222222"/>
          <w:sz w:val="28"/>
          <w:szCs w:val="28"/>
        </w:rPr>
        <w:t xml:space="preserve">was conducted on </w:t>
      </w:r>
    </w:p>
    <w:p w14:paraId="0B0D0D24" w14:textId="77777777" w:rsidR="00C24709" w:rsidRPr="00871726" w:rsidRDefault="00C24709" w:rsidP="00C24709">
      <w:pPr>
        <w:pStyle w:val="ListParagraph"/>
        <w:numPr>
          <w:ilvl w:val="0"/>
          <w:numId w:val="4"/>
        </w:numPr>
        <w:shd w:val="clear" w:color="auto" w:fill="FFFFFF"/>
        <w:rPr>
          <w:rFonts w:cs="Times New Roman"/>
          <w:color w:val="222222"/>
          <w:sz w:val="28"/>
          <w:szCs w:val="28"/>
        </w:rPr>
      </w:pPr>
      <w:r>
        <w:rPr>
          <w:rFonts w:cs="Times New Roman"/>
          <w:color w:val="222222"/>
          <w:sz w:val="28"/>
          <w:szCs w:val="28"/>
        </w:rPr>
        <w:t xml:space="preserve">One </w:t>
      </w:r>
      <w:r w:rsidRPr="00871726">
        <w:rPr>
          <w:rFonts w:cs="Times New Roman"/>
          <w:color w:val="222222"/>
          <w:sz w:val="28"/>
          <w:szCs w:val="28"/>
        </w:rPr>
        <w:t>edition of the AED Journal of Educational Studies</w:t>
      </w:r>
      <w:r>
        <w:rPr>
          <w:rFonts w:cs="Times New Roman"/>
          <w:color w:val="222222"/>
          <w:sz w:val="28"/>
          <w:szCs w:val="28"/>
        </w:rPr>
        <w:t xml:space="preserve"> was</w:t>
      </w:r>
      <w:r w:rsidRPr="00871726">
        <w:rPr>
          <w:rFonts w:cs="Times New Roman"/>
          <w:color w:val="222222"/>
          <w:sz w:val="28"/>
          <w:szCs w:val="28"/>
        </w:rPr>
        <w:t xml:space="preserve"> published</w:t>
      </w:r>
      <w:r>
        <w:rPr>
          <w:rFonts w:cs="Times New Roman"/>
          <w:color w:val="222222"/>
          <w:sz w:val="28"/>
          <w:szCs w:val="28"/>
        </w:rPr>
        <w:t>.</w:t>
      </w:r>
    </w:p>
    <w:p w14:paraId="0EBDC7BE" w14:textId="77777777" w:rsidR="00C24709" w:rsidRPr="00871726" w:rsidRDefault="00C24709" w:rsidP="00C24709">
      <w:pPr>
        <w:pStyle w:val="ListParagraph"/>
        <w:numPr>
          <w:ilvl w:val="0"/>
          <w:numId w:val="4"/>
        </w:numPr>
        <w:shd w:val="clear" w:color="auto" w:fill="FFFFFF"/>
        <w:rPr>
          <w:rFonts w:cs="Times New Roman"/>
          <w:color w:val="222222"/>
          <w:sz w:val="28"/>
          <w:szCs w:val="28"/>
        </w:rPr>
      </w:pPr>
      <w:r w:rsidRPr="00871726">
        <w:rPr>
          <w:rFonts w:cs="Times New Roman"/>
          <w:color w:val="222222"/>
          <w:sz w:val="28"/>
          <w:szCs w:val="28"/>
        </w:rPr>
        <w:t xml:space="preserve">Mission Shakti Six Month </w:t>
      </w:r>
      <w:r>
        <w:rPr>
          <w:rFonts w:cs="Times New Roman"/>
          <w:color w:val="222222"/>
          <w:sz w:val="28"/>
          <w:szCs w:val="28"/>
        </w:rPr>
        <w:t xml:space="preserve">program of Phase one and two was </w:t>
      </w:r>
      <w:r w:rsidRPr="00871726">
        <w:rPr>
          <w:rFonts w:cs="Times New Roman"/>
          <w:color w:val="222222"/>
          <w:sz w:val="28"/>
          <w:szCs w:val="28"/>
        </w:rPr>
        <w:t>organized by the faculty</w:t>
      </w:r>
      <w:r>
        <w:rPr>
          <w:rFonts w:cs="Times New Roman"/>
          <w:color w:val="222222"/>
          <w:sz w:val="28"/>
          <w:szCs w:val="28"/>
        </w:rPr>
        <w:t xml:space="preserve"> and was awarded by the state government. </w:t>
      </w:r>
      <w:r w:rsidRPr="00871726">
        <w:rPr>
          <w:rFonts w:cs="Times New Roman"/>
          <w:color w:val="222222"/>
          <w:sz w:val="28"/>
          <w:szCs w:val="28"/>
        </w:rPr>
        <w:t> </w:t>
      </w:r>
    </w:p>
    <w:p w14:paraId="21A47734" w14:textId="77777777" w:rsidR="00C24709" w:rsidRPr="00871726" w:rsidRDefault="00C24709" w:rsidP="00C24709">
      <w:pPr>
        <w:pStyle w:val="ListParagraph"/>
        <w:numPr>
          <w:ilvl w:val="0"/>
          <w:numId w:val="4"/>
        </w:numPr>
        <w:shd w:val="clear" w:color="auto" w:fill="FFFFFF"/>
        <w:rPr>
          <w:rFonts w:cs="Times New Roman"/>
          <w:color w:val="222222"/>
          <w:sz w:val="28"/>
          <w:szCs w:val="28"/>
        </w:rPr>
      </w:pPr>
      <w:r w:rsidRPr="00871726">
        <w:rPr>
          <w:rFonts w:cs="Times New Roman"/>
          <w:color w:val="222222"/>
          <w:sz w:val="28"/>
          <w:szCs w:val="28"/>
        </w:rPr>
        <w:t>International conferences</w:t>
      </w:r>
      <w:r>
        <w:rPr>
          <w:rFonts w:cs="Times New Roman"/>
          <w:color w:val="222222"/>
          <w:sz w:val="28"/>
          <w:szCs w:val="28"/>
        </w:rPr>
        <w:t xml:space="preserve"> on </w:t>
      </w:r>
      <w:proofErr w:type="spellStart"/>
      <w:r>
        <w:rPr>
          <w:rFonts w:cs="Times New Roman"/>
          <w:color w:val="222222"/>
          <w:sz w:val="28"/>
          <w:szCs w:val="28"/>
        </w:rPr>
        <w:t>RashtriyaYogdarshanevamNathpanthwas</w:t>
      </w:r>
      <w:proofErr w:type="spellEnd"/>
      <w:r>
        <w:rPr>
          <w:rFonts w:cs="Times New Roman"/>
          <w:color w:val="222222"/>
          <w:sz w:val="28"/>
          <w:szCs w:val="28"/>
        </w:rPr>
        <w:t xml:space="preserve"> conducted</w:t>
      </w:r>
      <w:r w:rsidRPr="00871726">
        <w:rPr>
          <w:rFonts w:cs="Times New Roman"/>
          <w:color w:val="222222"/>
          <w:sz w:val="28"/>
          <w:szCs w:val="28"/>
        </w:rPr>
        <w:t xml:space="preserve"> and Papers presented by the faculty-12 Faculty members</w:t>
      </w:r>
    </w:p>
    <w:p w14:paraId="3D7DBBB1" w14:textId="77777777" w:rsidR="00C24709" w:rsidRPr="00871726" w:rsidRDefault="00C24709" w:rsidP="00C24709">
      <w:pPr>
        <w:pStyle w:val="ListParagraph"/>
        <w:numPr>
          <w:ilvl w:val="0"/>
          <w:numId w:val="4"/>
        </w:numPr>
        <w:shd w:val="clear" w:color="auto" w:fill="FFFFFF"/>
        <w:rPr>
          <w:rFonts w:cs="Times New Roman"/>
          <w:color w:val="222222"/>
          <w:sz w:val="28"/>
          <w:szCs w:val="28"/>
        </w:rPr>
      </w:pPr>
      <w:r w:rsidRPr="00871726">
        <w:rPr>
          <w:rFonts w:cs="Times New Roman"/>
          <w:color w:val="222222"/>
          <w:sz w:val="28"/>
          <w:szCs w:val="28"/>
        </w:rPr>
        <w:t xml:space="preserve">Academic Programs running in Department revised by the faculty on CBCS pattern- </w:t>
      </w:r>
      <w:proofErr w:type="spellStart"/>
      <w:proofErr w:type="gramStart"/>
      <w:r w:rsidRPr="00871726">
        <w:rPr>
          <w:rFonts w:cs="Times New Roman"/>
          <w:color w:val="222222"/>
          <w:sz w:val="28"/>
          <w:szCs w:val="28"/>
        </w:rPr>
        <w:t>B.A</w:t>
      </w:r>
      <w:proofErr w:type="gramEnd"/>
      <w:r w:rsidRPr="00871726">
        <w:rPr>
          <w:rFonts w:cs="Times New Roman"/>
          <w:color w:val="222222"/>
          <w:sz w:val="28"/>
          <w:szCs w:val="28"/>
        </w:rPr>
        <w:t>,M.A,B.Ed,M.Ed,Pre</w:t>
      </w:r>
      <w:proofErr w:type="spellEnd"/>
      <w:r w:rsidRPr="00871726">
        <w:rPr>
          <w:rFonts w:cs="Times New Roman"/>
          <w:color w:val="222222"/>
          <w:sz w:val="28"/>
          <w:szCs w:val="28"/>
        </w:rPr>
        <w:t>-Ph.D.</w:t>
      </w:r>
    </w:p>
    <w:p w14:paraId="1B9638D0" w14:textId="77777777" w:rsidR="00C24709" w:rsidRDefault="00C24709" w:rsidP="00C24709">
      <w:pPr>
        <w:pStyle w:val="ListParagraph"/>
        <w:numPr>
          <w:ilvl w:val="0"/>
          <w:numId w:val="4"/>
        </w:numPr>
        <w:shd w:val="clear" w:color="auto" w:fill="FFFFFF"/>
        <w:rPr>
          <w:rFonts w:cs="Times New Roman"/>
          <w:color w:val="222222"/>
          <w:sz w:val="28"/>
          <w:szCs w:val="28"/>
        </w:rPr>
      </w:pPr>
      <w:r w:rsidRPr="00871726">
        <w:rPr>
          <w:rFonts w:cs="Times New Roman"/>
          <w:color w:val="222222"/>
          <w:sz w:val="28"/>
          <w:szCs w:val="28"/>
        </w:rPr>
        <w:t xml:space="preserve">E-contents were prepared by the teachers and were uploaded on </w:t>
      </w:r>
      <w:r>
        <w:rPr>
          <w:rFonts w:cs="Times New Roman"/>
          <w:color w:val="222222"/>
          <w:sz w:val="28"/>
          <w:szCs w:val="28"/>
        </w:rPr>
        <w:t>Un</w:t>
      </w:r>
      <w:r w:rsidRPr="00871726">
        <w:rPr>
          <w:rFonts w:cs="Times New Roman"/>
          <w:color w:val="222222"/>
          <w:sz w:val="28"/>
          <w:szCs w:val="28"/>
        </w:rPr>
        <w:t>iversity e-</w:t>
      </w:r>
      <w:proofErr w:type="spellStart"/>
      <w:r w:rsidRPr="00871726">
        <w:rPr>
          <w:rFonts w:cs="Times New Roman"/>
          <w:color w:val="222222"/>
          <w:sz w:val="28"/>
          <w:szCs w:val="28"/>
        </w:rPr>
        <w:t>pathshala</w:t>
      </w:r>
      <w:proofErr w:type="spellEnd"/>
      <w:r w:rsidRPr="00871726">
        <w:rPr>
          <w:rFonts w:cs="Times New Roman"/>
          <w:color w:val="222222"/>
          <w:sz w:val="28"/>
          <w:szCs w:val="28"/>
        </w:rPr>
        <w:t xml:space="preserve"> portal for the students of different courses to continue the </w:t>
      </w:r>
      <w:proofErr w:type="gramStart"/>
      <w:r w:rsidRPr="00871726">
        <w:rPr>
          <w:rFonts w:cs="Times New Roman"/>
          <w:color w:val="222222"/>
          <w:sz w:val="28"/>
          <w:szCs w:val="28"/>
        </w:rPr>
        <w:t>educational  session</w:t>
      </w:r>
      <w:proofErr w:type="gramEnd"/>
      <w:r w:rsidRPr="00871726">
        <w:rPr>
          <w:rFonts w:cs="Times New Roman"/>
          <w:color w:val="222222"/>
          <w:sz w:val="28"/>
          <w:szCs w:val="28"/>
        </w:rPr>
        <w:t xml:space="preserve"> during COVID time period.</w:t>
      </w:r>
    </w:p>
    <w:p w14:paraId="6D0E5049" w14:textId="77777777" w:rsidR="00C24709" w:rsidRDefault="00C24709" w:rsidP="00C24709">
      <w:pPr>
        <w:pStyle w:val="ListParagraph"/>
        <w:numPr>
          <w:ilvl w:val="0"/>
          <w:numId w:val="4"/>
        </w:numPr>
        <w:shd w:val="clear" w:color="auto" w:fill="FFFFFF"/>
        <w:rPr>
          <w:rFonts w:cs="Times New Roman"/>
          <w:color w:val="222222"/>
          <w:sz w:val="28"/>
          <w:szCs w:val="28"/>
        </w:rPr>
      </w:pPr>
      <w:r>
        <w:rPr>
          <w:rFonts w:cs="Times New Roman"/>
          <w:color w:val="222222"/>
          <w:sz w:val="28"/>
          <w:szCs w:val="28"/>
        </w:rPr>
        <w:t>Joint B.Ed. Entrance examination was conducted by the department.</w:t>
      </w:r>
    </w:p>
    <w:p w14:paraId="592B00B8" w14:textId="77777777" w:rsidR="00C24709" w:rsidRPr="00434F3D" w:rsidRDefault="00C24709" w:rsidP="00C24709">
      <w:pPr>
        <w:pStyle w:val="ListParagraph"/>
        <w:numPr>
          <w:ilvl w:val="0"/>
          <w:numId w:val="4"/>
        </w:numPr>
        <w:shd w:val="clear" w:color="auto" w:fill="FFFFFF"/>
        <w:rPr>
          <w:rFonts w:cs="Times New Roman"/>
          <w:sz w:val="28"/>
          <w:szCs w:val="28"/>
        </w:rPr>
      </w:pPr>
      <w:r w:rsidRPr="00434F3D">
        <w:rPr>
          <w:rFonts w:cs="Times New Roman"/>
          <w:sz w:val="28"/>
          <w:szCs w:val="28"/>
        </w:rPr>
        <w:t xml:space="preserve">Certificates and diploma programs </w:t>
      </w:r>
      <w:proofErr w:type="gramStart"/>
      <w:r w:rsidRPr="00434F3D">
        <w:rPr>
          <w:rFonts w:cs="Times New Roman"/>
          <w:sz w:val="28"/>
          <w:szCs w:val="28"/>
        </w:rPr>
        <w:t>has</w:t>
      </w:r>
      <w:proofErr w:type="gramEnd"/>
      <w:r w:rsidRPr="00434F3D">
        <w:rPr>
          <w:rFonts w:cs="Times New Roman"/>
          <w:sz w:val="28"/>
          <w:szCs w:val="28"/>
        </w:rPr>
        <w:t xml:space="preserve"> been developed. </w:t>
      </w:r>
    </w:p>
    <w:p w14:paraId="61C78AF4" w14:textId="77777777" w:rsidR="00C24709" w:rsidRPr="0033123A" w:rsidRDefault="00C24709" w:rsidP="00C24709">
      <w:pPr>
        <w:pStyle w:val="ListParagraph"/>
        <w:numPr>
          <w:ilvl w:val="0"/>
          <w:numId w:val="4"/>
        </w:numPr>
        <w:shd w:val="clear" w:color="auto" w:fill="FFFFFF"/>
        <w:rPr>
          <w:rFonts w:cs="Times New Roman"/>
          <w:sz w:val="28"/>
          <w:szCs w:val="28"/>
        </w:rPr>
      </w:pPr>
      <w:r w:rsidRPr="0033123A">
        <w:rPr>
          <w:rFonts w:cs="Times New Roman"/>
          <w:sz w:val="28"/>
          <w:szCs w:val="28"/>
        </w:rPr>
        <w:t>There is active participation of faculty members in various kinds of administrative work.</w:t>
      </w:r>
    </w:p>
    <w:p w14:paraId="3F2A9300" w14:textId="77777777" w:rsidR="00C24709" w:rsidRPr="00434F3D" w:rsidRDefault="00C24709" w:rsidP="00C24709">
      <w:pPr>
        <w:pStyle w:val="ListParagraph"/>
        <w:numPr>
          <w:ilvl w:val="0"/>
          <w:numId w:val="4"/>
        </w:numPr>
        <w:shd w:val="clear" w:color="auto" w:fill="FFFFFF"/>
        <w:rPr>
          <w:rFonts w:cs="Times New Roman"/>
          <w:sz w:val="28"/>
          <w:szCs w:val="28"/>
        </w:rPr>
      </w:pPr>
      <w:r w:rsidRPr="00434F3D">
        <w:rPr>
          <w:rFonts w:cs="Times New Roman"/>
          <w:sz w:val="28"/>
          <w:szCs w:val="28"/>
        </w:rPr>
        <w:t>Child centric teaching learning environment is provided in various courses running the department.</w:t>
      </w:r>
    </w:p>
    <w:p w14:paraId="5F56311A" w14:textId="77777777" w:rsidR="00C24709" w:rsidRPr="00434F3D" w:rsidRDefault="00C24709" w:rsidP="00C24709">
      <w:pPr>
        <w:pStyle w:val="ListParagraph"/>
        <w:shd w:val="clear" w:color="auto" w:fill="FFFFFF"/>
        <w:ind w:left="360"/>
        <w:rPr>
          <w:rFonts w:cs="Times New Roman"/>
          <w:sz w:val="28"/>
          <w:szCs w:val="28"/>
        </w:rPr>
      </w:pPr>
    </w:p>
    <w:p w14:paraId="08A6A4F0" w14:textId="77777777" w:rsidR="00C24709" w:rsidRPr="00871726" w:rsidRDefault="00C24709" w:rsidP="00C24709">
      <w:pPr>
        <w:pStyle w:val="Normal1"/>
        <w:widowControl w:val="0"/>
        <w:pBdr>
          <w:top w:val="nil"/>
          <w:left w:val="nil"/>
          <w:bottom w:val="nil"/>
          <w:right w:val="nil"/>
          <w:between w:val="nil"/>
        </w:pBdr>
        <w:spacing w:after="100" w:afterAutospacing="1" w:line="240" w:lineRule="auto"/>
        <w:rPr>
          <w:rFonts w:ascii="Times New Roman" w:hAnsi="Times New Roman" w:cs="Times New Roman"/>
          <w:b/>
          <w:bCs/>
          <w:color w:val="000000"/>
          <w:sz w:val="28"/>
          <w:szCs w:val="28"/>
        </w:rPr>
      </w:pPr>
      <w:r w:rsidRPr="00871726">
        <w:rPr>
          <w:rFonts w:ascii="Times New Roman" w:hAnsi="Times New Roman" w:cs="Times New Roman"/>
          <w:b/>
          <w:bCs/>
          <w:color w:val="323200"/>
          <w:sz w:val="28"/>
          <w:szCs w:val="28"/>
          <w:u w:val="single"/>
        </w:rPr>
        <w:t xml:space="preserve">Main </w:t>
      </w:r>
      <w:r w:rsidRPr="00871726">
        <w:rPr>
          <w:rFonts w:ascii="Times New Roman" w:hAnsi="Times New Roman" w:cs="Times New Roman"/>
          <w:b/>
          <w:bCs/>
          <w:color w:val="1D1D00"/>
          <w:sz w:val="28"/>
          <w:szCs w:val="28"/>
          <w:u w:val="single"/>
        </w:rPr>
        <w:t xml:space="preserve">Strengths </w:t>
      </w:r>
      <w:r w:rsidRPr="00871726">
        <w:rPr>
          <w:rFonts w:ascii="Times New Roman" w:hAnsi="Times New Roman" w:cs="Times New Roman"/>
          <w:b/>
          <w:bCs/>
          <w:color w:val="151500"/>
          <w:sz w:val="28"/>
          <w:szCs w:val="28"/>
          <w:u w:val="single"/>
        </w:rPr>
        <w:t xml:space="preserve">of </w:t>
      </w:r>
      <w:r w:rsidRPr="00871726">
        <w:rPr>
          <w:rFonts w:ascii="Times New Roman" w:hAnsi="Times New Roman" w:cs="Times New Roman"/>
          <w:b/>
          <w:bCs/>
          <w:color w:val="0F0F00"/>
          <w:sz w:val="28"/>
          <w:szCs w:val="28"/>
          <w:u w:val="single"/>
        </w:rPr>
        <w:t>Department</w:t>
      </w:r>
      <w:r w:rsidRPr="00871726">
        <w:rPr>
          <w:rFonts w:ascii="Times New Roman" w:hAnsi="Times New Roman" w:cs="Times New Roman"/>
          <w:b/>
          <w:bCs/>
          <w:color w:val="232300"/>
          <w:sz w:val="28"/>
          <w:szCs w:val="28"/>
        </w:rPr>
        <w:t xml:space="preserve">: </w:t>
      </w:r>
    </w:p>
    <w:p w14:paraId="7C1253A4" w14:textId="77777777" w:rsidR="00C24709" w:rsidRPr="00871726" w:rsidRDefault="00C24709" w:rsidP="00C24709">
      <w:pPr>
        <w:pStyle w:val="Normal1"/>
        <w:widowControl w:val="0"/>
        <w:numPr>
          <w:ilvl w:val="0"/>
          <w:numId w:val="1"/>
        </w:numPr>
        <w:pBdr>
          <w:top w:val="nil"/>
          <w:left w:val="nil"/>
          <w:bottom w:val="nil"/>
          <w:right w:val="nil"/>
          <w:between w:val="nil"/>
        </w:pBdr>
        <w:spacing w:after="100" w:afterAutospacing="1" w:line="240" w:lineRule="auto"/>
        <w:rPr>
          <w:rFonts w:ascii="Times New Roman" w:hAnsi="Times New Roman" w:cs="Times New Roman"/>
          <w:iCs/>
          <w:color w:val="232300"/>
          <w:sz w:val="28"/>
          <w:szCs w:val="28"/>
        </w:rPr>
      </w:pPr>
      <w:r w:rsidRPr="00871726">
        <w:rPr>
          <w:rFonts w:ascii="Times New Roman" w:eastAsia="Courier New" w:hAnsi="Times New Roman" w:cs="Times New Roman"/>
          <w:iCs/>
          <w:color w:val="111100"/>
          <w:sz w:val="28"/>
          <w:szCs w:val="28"/>
          <w:lang w:val="en-IN"/>
        </w:rPr>
        <w:lastRenderedPageBreak/>
        <w:t>Diverse teaching faculty with teaching expertise and research experience.</w:t>
      </w:r>
    </w:p>
    <w:p w14:paraId="661FAD37" w14:textId="77777777" w:rsidR="00C24709" w:rsidRPr="00871726" w:rsidRDefault="00C24709" w:rsidP="00C24709">
      <w:pPr>
        <w:pStyle w:val="Normal1"/>
        <w:widowControl w:val="0"/>
        <w:numPr>
          <w:ilvl w:val="0"/>
          <w:numId w:val="1"/>
        </w:numPr>
        <w:pBdr>
          <w:top w:val="nil"/>
          <w:left w:val="nil"/>
          <w:bottom w:val="nil"/>
          <w:right w:val="nil"/>
          <w:between w:val="nil"/>
        </w:pBdr>
        <w:spacing w:after="100" w:afterAutospacing="1" w:line="240" w:lineRule="auto"/>
        <w:rPr>
          <w:rFonts w:ascii="Times New Roman" w:hAnsi="Times New Roman" w:cs="Times New Roman"/>
          <w:iCs/>
          <w:color w:val="232300"/>
          <w:sz w:val="28"/>
          <w:szCs w:val="28"/>
        </w:rPr>
      </w:pPr>
      <w:r w:rsidRPr="00871726">
        <w:rPr>
          <w:rFonts w:ascii="Times New Roman" w:eastAsia="Courier New" w:hAnsi="Times New Roman" w:cs="Times New Roman"/>
          <w:iCs/>
          <w:color w:val="111100"/>
          <w:sz w:val="28"/>
          <w:szCs w:val="28"/>
          <w:lang w:val="en-IN"/>
        </w:rPr>
        <w:t>Focus on both curricular and curricular activities.</w:t>
      </w:r>
    </w:p>
    <w:p w14:paraId="684513E2" w14:textId="77777777" w:rsidR="00C24709" w:rsidRPr="00871726" w:rsidRDefault="00C24709" w:rsidP="00C24709">
      <w:pPr>
        <w:pStyle w:val="Normal1"/>
        <w:widowControl w:val="0"/>
        <w:numPr>
          <w:ilvl w:val="0"/>
          <w:numId w:val="1"/>
        </w:numPr>
        <w:pBdr>
          <w:top w:val="nil"/>
          <w:left w:val="nil"/>
          <w:bottom w:val="nil"/>
          <w:right w:val="nil"/>
          <w:between w:val="nil"/>
        </w:pBdr>
        <w:spacing w:after="100" w:afterAutospacing="1" w:line="240" w:lineRule="auto"/>
        <w:rPr>
          <w:rFonts w:ascii="Times New Roman" w:hAnsi="Times New Roman" w:cs="Times New Roman"/>
          <w:iCs/>
          <w:color w:val="232300"/>
          <w:sz w:val="28"/>
          <w:szCs w:val="28"/>
        </w:rPr>
      </w:pPr>
      <w:r w:rsidRPr="00871726">
        <w:rPr>
          <w:rFonts w:ascii="Times New Roman" w:eastAsia="Courier New" w:hAnsi="Times New Roman" w:cs="Times New Roman"/>
          <w:iCs/>
          <w:color w:val="111100"/>
          <w:sz w:val="28"/>
          <w:szCs w:val="28"/>
          <w:lang w:val="en-IN"/>
        </w:rPr>
        <w:t>Students are kept active throughout the course.</w:t>
      </w:r>
    </w:p>
    <w:p w14:paraId="3D18BD70" w14:textId="77777777" w:rsidR="00C24709" w:rsidRPr="00871726" w:rsidRDefault="00C24709" w:rsidP="00C24709">
      <w:pPr>
        <w:pStyle w:val="Normal1"/>
        <w:widowControl w:val="0"/>
        <w:numPr>
          <w:ilvl w:val="0"/>
          <w:numId w:val="1"/>
        </w:numPr>
        <w:pBdr>
          <w:top w:val="nil"/>
          <w:left w:val="nil"/>
          <w:bottom w:val="nil"/>
          <w:right w:val="nil"/>
          <w:between w:val="nil"/>
        </w:pBdr>
        <w:spacing w:after="100" w:afterAutospacing="1" w:line="240" w:lineRule="auto"/>
        <w:rPr>
          <w:rFonts w:ascii="Times New Roman" w:eastAsia="Courier New" w:hAnsi="Times New Roman" w:cs="Times New Roman"/>
          <w:iCs/>
          <w:color w:val="111100"/>
          <w:sz w:val="28"/>
          <w:szCs w:val="28"/>
        </w:rPr>
      </w:pPr>
      <w:r w:rsidRPr="00871726">
        <w:rPr>
          <w:rFonts w:ascii="Times New Roman" w:eastAsia="Courier New" w:hAnsi="Times New Roman" w:cs="Times New Roman"/>
          <w:iCs/>
          <w:color w:val="111100"/>
          <w:sz w:val="28"/>
          <w:szCs w:val="28"/>
          <w:lang w:val="en-IN"/>
        </w:rPr>
        <w:t>Courses focus on all round development of the students.</w:t>
      </w:r>
    </w:p>
    <w:p w14:paraId="79284095" w14:textId="77777777" w:rsidR="00C24709" w:rsidRPr="00871726" w:rsidRDefault="00C24709" w:rsidP="00C24709">
      <w:pPr>
        <w:pStyle w:val="Normal1"/>
        <w:widowControl w:val="0"/>
        <w:numPr>
          <w:ilvl w:val="0"/>
          <w:numId w:val="1"/>
        </w:numPr>
        <w:pBdr>
          <w:top w:val="nil"/>
          <w:left w:val="nil"/>
          <w:bottom w:val="nil"/>
          <w:right w:val="nil"/>
          <w:between w:val="nil"/>
        </w:pBdr>
        <w:spacing w:after="100" w:afterAutospacing="1" w:line="240" w:lineRule="auto"/>
        <w:rPr>
          <w:rFonts w:ascii="Times New Roman" w:eastAsia="Courier New" w:hAnsi="Times New Roman" w:cs="Times New Roman"/>
          <w:iCs/>
          <w:color w:val="111100"/>
          <w:sz w:val="28"/>
          <w:szCs w:val="28"/>
        </w:rPr>
      </w:pPr>
      <w:r w:rsidRPr="00871726">
        <w:rPr>
          <w:rFonts w:ascii="Times New Roman" w:eastAsia="Courier New" w:hAnsi="Times New Roman" w:cs="Times New Roman"/>
          <w:iCs/>
          <w:color w:val="111100"/>
          <w:sz w:val="28"/>
          <w:szCs w:val="28"/>
          <w:lang w:val="en-IN"/>
        </w:rPr>
        <w:t>Skill based Teaching practices provides good learning environment and make student capable to tackle various kinds of challenge.</w:t>
      </w:r>
    </w:p>
    <w:p w14:paraId="18429E99" w14:textId="77777777" w:rsidR="00C24709" w:rsidRPr="00871726" w:rsidRDefault="00C24709" w:rsidP="00C24709">
      <w:pPr>
        <w:pStyle w:val="Normal1"/>
        <w:widowControl w:val="0"/>
        <w:numPr>
          <w:ilvl w:val="0"/>
          <w:numId w:val="1"/>
        </w:numPr>
        <w:pBdr>
          <w:top w:val="nil"/>
          <w:left w:val="nil"/>
          <w:bottom w:val="nil"/>
          <w:right w:val="nil"/>
          <w:between w:val="nil"/>
        </w:pBdr>
        <w:spacing w:after="100" w:afterAutospacing="1" w:line="240" w:lineRule="auto"/>
        <w:rPr>
          <w:rFonts w:ascii="Times New Roman" w:eastAsia="Courier New" w:hAnsi="Times New Roman" w:cs="Times New Roman"/>
          <w:iCs/>
          <w:color w:val="111100"/>
          <w:sz w:val="28"/>
          <w:szCs w:val="28"/>
        </w:rPr>
      </w:pPr>
      <w:r w:rsidRPr="00871726">
        <w:rPr>
          <w:rFonts w:ascii="Times New Roman" w:eastAsia="Courier New" w:hAnsi="Times New Roman" w:cs="Times New Roman"/>
          <w:iCs/>
          <w:color w:val="111100"/>
          <w:sz w:val="28"/>
          <w:szCs w:val="28"/>
          <w:lang w:val="en-IN"/>
        </w:rPr>
        <w:t>High rate of Employment at various level of education</w:t>
      </w:r>
    </w:p>
    <w:p w14:paraId="4ECB20D5" w14:textId="77777777" w:rsidR="00C24709" w:rsidRDefault="00C24709" w:rsidP="00C24709">
      <w:pPr>
        <w:pStyle w:val="Normal1"/>
        <w:widowControl w:val="0"/>
        <w:numPr>
          <w:ilvl w:val="0"/>
          <w:numId w:val="1"/>
        </w:numPr>
        <w:pBdr>
          <w:top w:val="nil"/>
          <w:left w:val="nil"/>
          <w:bottom w:val="nil"/>
          <w:right w:val="nil"/>
          <w:between w:val="nil"/>
        </w:pBdr>
        <w:spacing w:after="100" w:afterAutospacing="1" w:line="240" w:lineRule="auto"/>
        <w:rPr>
          <w:rFonts w:ascii="Times New Roman" w:eastAsia="Courier New" w:hAnsi="Times New Roman" w:cs="Times New Roman"/>
          <w:iCs/>
          <w:color w:val="111100"/>
          <w:sz w:val="28"/>
          <w:szCs w:val="28"/>
        </w:rPr>
      </w:pPr>
      <w:r w:rsidRPr="00871726">
        <w:rPr>
          <w:rFonts w:ascii="Times New Roman" w:eastAsia="Courier New" w:hAnsi="Times New Roman" w:cs="Times New Roman"/>
          <w:iCs/>
          <w:color w:val="111100"/>
          <w:sz w:val="28"/>
          <w:szCs w:val="28"/>
          <w:lang w:val="en-IN"/>
        </w:rPr>
        <w:t>High placement rate in B.Ed</w:t>
      </w:r>
      <w:r>
        <w:rPr>
          <w:rFonts w:ascii="Times New Roman" w:eastAsia="Courier New" w:hAnsi="Times New Roman" w:cs="Times New Roman"/>
          <w:iCs/>
          <w:color w:val="111100"/>
          <w:sz w:val="28"/>
          <w:szCs w:val="28"/>
          <w:lang w:val="en-IN"/>
        </w:rPr>
        <w:t>.</w:t>
      </w:r>
      <w:r w:rsidRPr="00871726">
        <w:rPr>
          <w:rFonts w:ascii="Times New Roman" w:eastAsia="Courier New" w:hAnsi="Times New Roman" w:cs="Times New Roman"/>
          <w:iCs/>
          <w:color w:val="111100"/>
          <w:sz w:val="28"/>
          <w:szCs w:val="28"/>
          <w:lang w:val="en-IN"/>
        </w:rPr>
        <w:t xml:space="preserve"> and M.Ed</w:t>
      </w:r>
      <w:r>
        <w:rPr>
          <w:rFonts w:ascii="Times New Roman" w:eastAsia="Courier New" w:hAnsi="Times New Roman" w:cs="Times New Roman"/>
          <w:iCs/>
          <w:color w:val="111100"/>
          <w:sz w:val="28"/>
          <w:szCs w:val="28"/>
          <w:lang w:val="en-IN"/>
        </w:rPr>
        <w:t>.</w:t>
      </w:r>
    </w:p>
    <w:p w14:paraId="61B76FA2" w14:textId="77777777" w:rsidR="00C24709" w:rsidRPr="006B0B82" w:rsidRDefault="00C24709" w:rsidP="00C24709">
      <w:pPr>
        <w:pStyle w:val="Normal1"/>
        <w:widowControl w:val="0"/>
        <w:numPr>
          <w:ilvl w:val="0"/>
          <w:numId w:val="1"/>
        </w:numPr>
        <w:pBdr>
          <w:top w:val="nil"/>
          <w:left w:val="nil"/>
          <w:bottom w:val="nil"/>
          <w:right w:val="nil"/>
          <w:between w:val="nil"/>
        </w:pBdr>
        <w:spacing w:after="100" w:afterAutospacing="1" w:line="240" w:lineRule="auto"/>
        <w:rPr>
          <w:rFonts w:ascii="Times New Roman" w:eastAsia="Courier New" w:hAnsi="Times New Roman" w:cs="Times New Roman"/>
          <w:iCs/>
          <w:sz w:val="28"/>
          <w:szCs w:val="28"/>
        </w:rPr>
      </w:pPr>
      <w:r w:rsidRPr="006B0B82">
        <w:rPr>
          <w:rFonts w:ascii="Times New Roman" w:eastAsia="Courier New" w:hAnsi="Times New Roman" w:cs="Times New Roman"/>
          <w:iCs/>
          <w:sz w:val="28"/>
          <w:szCs w:val="28"/>
          <w:lang w:val="en-IN"/>
        </w:rPr>
        <w:t xml:space="preserve">Regular Participation of stakeholders in conference, </w:t>
      </w:r>
      <w:proofErr w:type="spellStart"/>
      <w:proofErr w:type="gramStart"/>
      <w:r w:rsidRPr="006B0B82">
        <w:rPr>
          <w:rFonts w:ascii="Times New Roman" w:eastAsia="Courier New" w:hAnsi="Times New Roman" w:cs="Times New Roman"/>
          <w:iCs/>
          <w:sz w:val="28"/>
          <w:szCs w:val="28"/>
          <w:lang w:val="en-IN"/>
        </w:rPr>
        <w:t>Seminarand</w:t>
      </w:r>
      <w:proofErr w:type="spellEnd"/>
      <w:r w:rsidRPr="006B0B82">
        <w:rPr>
          <w:rFonts w:ascii="Times New Roman" w:eastAsia="Courier New" w:hAnsi="Times New Roman" w:cs="Times New Roman"/>
          <w:iCs/>
          <w:sz w:val="28"/>
          <w:szCs w:val="28"/>
          <w:lang w:val="en-IN"/>
        </w:rPr>
        <w:t xml:space="preserve">  administrative</w:t>
      </w:r>
      <w:proofErr w:type="gramEnd"/>
      <w:r w:rsidRPr="006B0B82">
        <w:rPr>
          <w:rFonts w:ascii="Times New Roman" w:eastAsia="Courier New" w:hAnsi="Times New Roman" w:cs="Times New Roman"/>
          <w:iCs/>
          <w:sz w:val="28"/>
          <w:szCs w:val="28"/>
          <w:lang w:val="en-IN"/>
        </w:rPr>
        <w:t xml:space="preserve"> work  of university,</w:t>
      </w:r>
    </w:p>
    <w:p w14:paraId="5542750A" w14:textId="77777777" w:rsidR="00C24709" w:rsidRPr="006B0B82" w:rsidRDefault="00C24709" w:rsidP="00C24709">
      <w:pPr>
        <w:pStyle w:val="Normal1"/>
        <w:widowControl w:val="0"/>
        <w:numPr>
          <w:ilvl w:val="0"/>
          <w:numId w:val="1"/>
        </w:numPr>
        <w:pBdr>
          <w:top w:val="nil"/>
          <w:left w:val="nil"/>
          <w:bottom w:val="nil"/>
          <w:right w:val="nil"/>
          <w:between w:val="nil"/>
        </w:pBdr>
        <w:spacing w:after="100" w:afterAutospacing="1" w:line="240" w:lineRule="auto"/>
        <w:rPr>
          <w:rFonts w:ascii="Times New Roman" w:eastAsia="Courier New" w:hAnsi="Times New Roman" w:cs="Times New Roman"/>
          <w:iCs/>
          <w:sz w:val="28"/>
          <w:szCs w:val="28"/>
        </w:rPr>
      </w:pPr>
      <w:r w:rsidRPr="006B0B82">
        <w:rPr>
          <w:rFonts w:ascii="Times New Roman" w:eastAsia="Courier New" w:hAnsi="Times New Roman" w:cs="Times New Roman"/>
          <w:iCs/>
          <w:sz w:val="28"/>
          <w:szCs w:val="28"/>
          <w:lang w:val="en-IN"/>
        </w:rPr>
        <w:t>Faculty Professional development is done on a regular basis.</w:t>
      </w:r>
    </w:p>
    <w:p w14:paraId="7190DCA4" w14:textId="77777777" w:rsidR="00C24709" w:rsidRPr="006B0B82" w:rsidRDefault="00C24709" w:rsidP="00C24709">
      <w:pPr>
        <w:pStyle w:val="Normal1"/>
        <w:widowControl w:val="0"/>
        <w:numPr>
          <w:ilvl w:val="0"/>
          <w:numId w:val="1"/>
        </w:numPr>
        <w:pBdr>
          <w:top w:val="nil"/>
          <w:left w:val="nil"/>
          <w:bottom w:val="nil"/>
          <w:right w:val="nil"/>
          <w:between w:val="nil"/>
        </w:pBdr>
        <w:spacing w:after="100" w:afterAutospacing="1" w:line="240" w:lineRule="auto"/>
        <w:rPr>
          <w:rFonts w:ascii="Times New Roman" w:eastAsia="Courier New" w:hAnsi="Times New Roman" w:cs="Times New Roman"/>
          <w:iCs/>
          <w:sz w:val="28"/>
          <w:szCs w:val="28"/>
        </w:rPr>
      </w:pPr>
      <w:r w:rsidRPr="006B0B82">
        <w:rPr>
          <w:rFonts w:ascii="Times New Roman" w:eastAsia="Courier New" w:hAnsi="Times New Roman" w:cs="Times New Roman"/>
          <w:iCs/>
          <w:sz w:val="28"/>
          <w:szCs w:val="28"/>
          <w:lang w:val="en-IN"/>
        </w:rPr>
        <w:t>Community work involvement is always there through practical activities.</w:t>
      </w:r>
    </w:p>
    <w:p w14:paraId="5D6D81E1" w14:textId="77777777" w:rsidR="00C24709" w:rsidRPr="006B0B82" w:rsidRDefault="00C24709" w:rsidP="00C24709">
      <w:pPr>
        <w:pStyle w:val="Normal1"/>
        <w:widowControl w:val="0"/>
        <w:numPr>
          <w:ilvl w:val="0"/>
          <w:numId w:val="1"/>
        </w:numPr>
        <w:pBdr>
          <w:top w:val="nil"/>
          <w:left w:val="nil"/>
          <w:bottom w:val="nil"/>
          <w:right w:val="nil"/>
          <w:between w:val="nil"/>
        </w:pBdr>
        <w:spacing w:after="100" w:afterAutospacing="1" w:line="240" w:lineRule="auto"/>
        <w:rPr>
          <w:rFonts w:ascii="Times New Roman" w:eastAsia="Courier New" w:hAnsi="Times New Roman" w:cs="Times New Roman"/>
          <w:iCs/>
          <w:sz w:val="28"/>
          <w:szCs w:val="28"/>
        </w:rPr>
      </w:pPr>
      <w:r w:rsidRPr="006B0B82">
        <w:rPr>
          <w:rFonts w:ascii="Times New Roman" w:eastAsia="Courier New" w:hAnsi="Times New Roman" w:cs="Times New Roman"/>
          <w:iCs/>
          <w:sz w:val="28"/>
          <w:szCs w:val="28"/>
          <w:lang w:val="en-IN"/>
        </w:rPr>
        <w:t>PTR</w:t>
      </w:r>
    </w:p>
    <w:p w14:paraId="4D1C69C8" w14:textId="77777777" w:rsidR="00C24709" w:rsidRPr="006B0B82" w:rsidRDefault="00C24709" w:rsidP="00C24709">
      <w:pPr>
        <w:pStyle w:val="Normal1"/>
        <w:widowControl w:val="0"/>
        <w:numPr>
          <w:ilvl w:val="0"/>
          <w:numId w:val="1"/>
        </w:numPr>
        <w:pBdr>
          <w:top w:val="nil"/>
          <w:left w:val="nil"/>
          <w:bottom w:val="nil"/>
          <w:right w:val="nil"/>
          <w:between w:val="nil"/>
        </w:pBdr>
        <w:spacing w:after="100" w:afterAutospacing="1" w:line="240" w:lineRule="auto"/>
        <w:rPr>
          <w:rFonts w:ascii="Times New Roman" w:eastAsia="Courier New" w:hAnsi="Times New Roman" w:cs="Times New Roman"/>
          <w:iCs/>
          <w:sz w:val="28"/>
          <w:szCs w:val="28"/>
        </w:rPr>
      </w:pPr>
      <w:r w:rsidRPr="006B0B82">
        <w:rPr>
          <w:rFonts w:ascii="Times New Roman" w:eastAsia="Courier New" w:hAnsi="Times New Roman" w:cs="Times New Roman"/>
          <w:iCs/>
          <w:sz w:val="28"/>
          <w:szCs w:val="28"/>
          <w:lang w:val="en-IN"/>
        </w:rPr>
        <w:t xml:space="preserve">Diversified curriculum </w:t>
      </w:r>
    </w:p>
    <w:p w14:paraId="5612FDB7" w14:textId="77777777" w:rsidR="00C24709" w:rsidRPr="006B0B82" w:rsidRDefault="00C24709" w:rsidP="00C24709">
      <w:pPr>
        <w:pStyle w:val="Normal1"/>
        <w:widowControl w:val="0"/>
        <w:numPr>
          <w:ilvl w:val="0"/>
          <w:numId w:val="1"/>
        </w:numPr>
        <w:pBdr>
          <w:top w:val="nil"/>
          <w:left w:val="nil"/>
          <w:bottom w:val="nil"/>
          <w:right w:val="nil"/>
          <w:between w:val="nil"/>
        </w:pBdr>
        <w:spacing w:after="100" w:afterAutospacing="1" w:line="240" w:lineRule="auto"/>
        <w:rPr>
          <w:rFonts w:ascii="Times New Roman" w:eastAsia="Courier New" w:hAnsi="Times New Roman" w:cs="Times New Roman"/>
          <w:iCs/>
          <w:sz w:val="28"/>
          <w:szCs w:val="28"/>
        </w:rPr>
      </w:pPr>
      <w:r w:rsidRPr="006B0B82">
        <w:rPr>
          <w:rFonts w:ascii="Times New Roman" w:eastAsia="Courier New" w:hAnsi="Times New Roman" w:cs="Times New Roman"/>
          <w:iCs/>
          <w:sz w:val="28"/>
          <w:szCs w:val="28"/>
          <w:lang w:val="en-IN"/>
        </w:rPr>
        <w:t>Spacious with good carpet area</w:t>
      </w:r>
    </w:p>
    <w:p w14:paraId="319C2A13" w14:textId="77777777" w:rsidR="00C24709" w:rsidRPr="006B0B82" w:rsidRDefault="00C24709" w:rsidP="00C24709">
      <w:pPr>
        <w:pStyle w:val="Normal1"/>
        <w:widowControl w:val="0"/>
        <w:numPr>
          <w:ilvl w:val="0"/>
          <w:numId w:val="1"/>
        </w:numPr>
        <w:pBdr>
          <w:top w:val="nil"/>
          <w:left w:val="nil"/>
          <w:bottom w:val="nil"/>
          <w:right w:val="nil"/>
          <w:between w:val="nil"/>
        </w:pBdr>
        <w:spacing w:after="100" w:afterAutospacing="1" w:line="240" w:lineRule="auto"/>
        <w:rPr>
          <w:rFonts w:ascii="Times New Roman" w:eastAsia="Courier New" w:hAnsi="Times New Roman" w:cs="Times New Roman"/>
          <w:iCs/>
          <w:sz w:val="28"/>
          <w:szCs w:val="28"/>
        </w:rPr>
      </w:pPr>
      <w:r w:rsidRPr="006B0B82">
        <w:rPr>
          <w:rFonts w:ascii="Times New Roman" w:eastAsia="Courier New" w:hAnsi="Times New Roman" w:cs="Times New Roman"/>
          <w:iCs/>
          <w:sz w:val="28"/>
          <w:szCs w:val="28"/>
          <w:lang w:val="en-IN"/>
        </w:rPr>
        <w:t>Regular upgradation of curriculum   with latest practices.</w:t>
      </w:r>
    </w:p>
    <w:p w14:paraId="4F06F783" w14:textId="77777777" w:rsidR="00C24709" w:rsidRDefault="00C24709" w:rsidP="00C24709">
      <w:pPr>
        <w:pStyle w:val="Normal1"/>
        <w:widowControl w:val="0"/>
        <w:numPr>
          <w:ilvl w:val="0"/>
          <w:numId w:val="1"/>
        </w:numPr>
        <w:pBdr>
          <w:top w:val="nil"/>
          <w:left w:val="nil"/>
          <w:bottom w:val="nil"/>
          <w:right w:val="nil"/>
          <w:between w:val="nil"/>
        </w:pBdr>
        <w:spacing w:after="100" w:afterAutospacing="1" w:line="240" w:lineRule="auto"/>
        <w:jc w:val="both"/>
        <w:rPr>
          <w:rFonts w:ascii="Times New Roman" w:eastAsia="Courier New" w:hAnsi="Times New Roman" w:cs="Times New Roman"/>
          <w:sz w:val="28"/>
          <w:szCs w:val="28"/>
        </w:rPr>
      </w:pPr>
      <w:r>
        <w:rPr>
          <w:rFonts w:ascii="Times New Roman" w:eastAsia="Courier New" w:hAnsi="Times New Roman" w:cs="Times New Roman"/>
          <w:sz w:val="28"/>
          <w:szCs w:val="28"/>
        </w:rPr>
        <w:t>Regular organization of Academic Programs involving Doctoral students should be started,</w:t>
      </w:r>
    </w:p>
    <w:p w14:paraId="595249E9" w14:textId="77777777" w:rsidR="00C24709" w:rsidRPr="006B0B82" w:rsidRDefault="00C24709" w:rsidP="00C24709">
      <w:pPr>
        <w:pStyle w:val="Normal1"/>
        <w:widowControl w:val="0"/>
        <w:numPr>
          <w:ilvl w:val="0"/>
          <w:numId w:val="1"/>
        </w:numPr>
        <w:pBdr>
          <w:top w:val="nil"/>
          <w:left w:val="nil"/>
          <w:bottom w:val="nil"/>
          <w:right w:val="nil"/>
          <w:between w:val="nil"/>
        </w:pBdr>
        <w:spacing w:after="100" w:afterAutospacing="1" w:line="240" w:lineRule="auto"/>
        <w:jc w:val="both"/>
        <w:rPr>
          <w:rFonts w:ascii="Times New Roman" w:eastAsia="Courier New" w:hAnsi="Times New Roman" w:cs="Times New Roman"/>
          <w:sz w:val="28"/>
          <w:szCs w:val="28"/>
        </w:rPr>
      </w:pPr>
      <w:r w:rsidRPr="006B0B82">
        <w:rPr>
          <w:rFonts w:ascii="Times New Roman" w:eastAsia="Courier New" w:hAnsi="Times New Roman" w:cs="Times New Roman"/>
          <w:sz w:val="28"/>
          <w:szCs w:val="28"/>
        </w:rPr>
        <w:t xml:space="preserve">Career counselling of the students for placement </w:t>
      </w:r>
    </w:p>
    <w:p w14:paraId="2E09E3FF" w14:textId="77777777" w:rsidR="00C24709" w:rsidRPr="00871726" w:rsidRDefault="00C24709" w:rsidP="00C24709">
      <w:pPr>
        <w:pStyle w:val="ListParagraph"/>
        <w:ind w:left="1080"/>
        <w:rPr>
          <w:rFonts w:cs="Times New Roman"/>
          <w:sz w:val="28"/>
          <w:szCs w:val="28"/>
        </w:rPr>
      </w:pPr>
    </w:p>
    <w:p w14:paraId="4C7C6DB3" w14:textId="77777777" w:rsidR="00C24709" w:rsidRPr="00871726" w:rsidRDefault="00C24709" w:rsidP="00C24709">
      <w:pPr>
        <w:pStyle w:val="Normal1"/>
        <w:widowControl w:val="0"/>
        <w:pBdr>
          <w:top w:val="nil"/>
          <w:left w:val="nil"/>
          <w:bottom w:val="nil"/>
          <w:right w:val="nil"/>
          <w:between w:val="nil"/>
        </w:pBdr>
        <w:spacing w:after="100" w:afterAutospacing="1" w:line="240" w:lineRule="auto"/>
        <w:rPr>
          <w:rFonts w:ascii="Times New Roman" w:eastAsia="Courier New" w:hAnsi="Times New Roman" w:cs="Times New Roman"/>
          <w:b/>
          <w:bCs/>
          <w:color w:val="141400"/>
          <w:sz w:val="28"/>
          <w:szCs w:val="28"/>
          <w:u w:val="single"/>
        </w:rPr>
      </w:pPr>
      <w:r w:rsidRPr="00871726">
        <w:rPr>
          <w:rFonts w:ascii="Times New Roman" w:hAnsi="Times New Roman" w:cs="Times New Roman"/>
          <w:b/>
          <w:bCs/>
          <w:color w:val="161600"/>
          <w:sz w:val="28"/>
          <w:szCs w:val="28"/>
          <w:u w:val="single"/>
        </w:rPr>
        <w:t xml:space="preserve">Future </w:t>
      </w:r>
      <w:proofErr w:type="gramStart"/>
      <w:r w:rsidRPr="00871726">
        <w:rPr>
          <w:rFonts w:ascii="Times New Roman" w:hAnsi="Times New Roman" w:cs="Times New Roman"/>
          <w:b/>
          <w:bCs/>
          <w:color w:val="1D1D00"/>
          <w:sz w:val="28"/>
          <w:szCs w:val="28"/>
          <w:u w:val="single"/>
        </w:rPr>
        <w:t>Plan</w:t>
      </w:r>
      <w:r w:rsidRPr="00871726">
        <w:rPr>
          <w:rFonts w:ascii="Times New Roman" w:eastAsia="Courier New" w:hAnsi="Times New Roman" w:cs="Times New Roman"/>
          <w:b/>
          <w:bCs/>
          <w:color w:val="1D1D00"/>
          <w:sz w:val="28"/>
          <w:szCs w:val="28"/>
          <w:u w:val="single"/>
        </w:rPr>
        <w:t xml:space="preserve">s </w:t>
      </w:r>
      <w:r w:rsidRPr="00871726">
        <w:rPr>
          <w:rFonts w:ascii="Times New Roman" w:eastAsia="Courier New" w:hAnsi="Times New Roman" w:cs="Times New Roman"/>
          <w:b/>
          <w:bCs/>
          <w:color w:val="141400"/>
          <w:sz w:val="28"/>
          <w:szCs w:val="28"/>
          <w:u w:val="single"/>
        </w:rPr>
        <w:t>:</w:t>
      </w:r>
      <w:proofErr w:type="gramEnd"/>
    </w:p>
    <w:p w14:paraId="5C89517B" w14:textId="77777777" w:rsidR="00C24709" w:rsidRPr="00871726" w:rsidRDefault="00C24709" w:rsidP="00C24709">
      <w:pPr>
        <w:pStyle w:val="Normal1"/>
        <w:widowControl w:val="0"/>
        <w:numPr>
          <w:ilvl w:val="0"/>
          <w:numId w:val="3"/>
        </w:numPr>
        <w:pBdr>
          <w:top w:val="nil"/>
          <w:left w:val="nil"/>
          <w:bottom w:val="nil"/>
          <w:right w:val="nil"/>
          <w:between w:val="nil"/>
        </w:pBdr>
        <w:spacing w:after="100" w:afterAutospacing="1" w:line="240" w:lineRule="auto"/>
        <w:ind w:left="737"/>
        <w:rPr>
          <w:rFonts w:ascii="Times New Roman" w:eastAsia="Courier New" w:hAnsi="Times New Roman" w:cs="Times New Roman"/>
          <w:color w:val="141400"/>
          <w:sz w:val="28"/>
          <w:szCs w:val="28"/>
        </w:rPr>
      </w:pPr>
      <w:r w:rsidRPr="00871726">
        <w:rPr>
          <w:rFonts w:ascii="Times New Roman" w:eastAsia="Courier New" w:hAnsi="Times New Roman" w:cs="Times New Roman"/>
          <w:color w:val="141400"/>
          <w:sz w:val="28"/>
          <w:szCs w:val="28"/>
          <w:lang w:val="en-IN"/>
        </w:rPr>
        <w:t>To Enrich and enhance the department with advance learning resources.</w:t>
      </w:r>
    </w:p>
    <w:p w14:paraId="1B07B347" w14:textId="77777777" w:rsidR="00C24709" w:rsidRPr="00871726" w:rsidRDefault="00C24709" w:rsidP="00C24709">
      <w:pPr>
        <w:pStyle w:val="Normal1"/>
        <w:widowControl w:val="0"/>
        <w:numPr>
          <w:ilvl w:val="0"/>
          <w:numId w:val="3"/>
        </w:numPr>
        <w:pBdr>
          <w:top w:val="nil"/>
          <w:left w:val="nil"/>
          <w:bottom w:val="nil"/>
          <w:right w:val="nil"/>
          <w:between w:val="nil"/>
        </w:pBdr>
        <w:spacing w:after="100" w:afterAutospacing="1" w:line="240" w:lineRule="auto"/>
        <w:ind w:left="737"/>
        <w:rPr>
          <w:rFonts w:ascii="Times New Roman" w:eastAsia="Courier New" w:hAnsi="Times New Roman" w:cs="Times New Roman"/>
          <w:color w:val="141400"/>
          <w:sz w:val="28"/>
          <w:szCs w:val="28"/>
        </w:rPr>
      </w:pPr>
      <w:r w:rsidRPr="00871726">
        <w:rPr>
          <w:rFonts w:ascii="Times New Roman" w:eastAsia="Courier New" w:hAnsi="Times New Roman" w:cs="Times New Roman"/>
          <w:color w:val="141400"/>
          <w:sz w:val="28"/>
          <w:szCs w:val="28"/>
          <w:lang w:val="en-IN"/>
        </w:rPr>
        <w:t>To Develop a Departmental library to provide better learning environment to students.</w:t>
      </w:r>
    </w:p>
    <w:p w14:paraId="11756B3C" w14:textId="77777777" w:rsidR="00C24709" w:rsidRPr="00871726" w:rsidRDefault="00C24709" w:rsidP="00C24709">
      <w:pPr>
        <w:pStyle w:val="Normal1"/>
        <w:widowControl w:val="0"/>
        <w:numPr>
          <w:ilvl w:val="0"/>
          <w:numId w:val="3"/>
        </w:numPr>
        <w:pBdr>
          <w:top w:val="nil"/>
          <w:left w:val="nil"/>
          <w:bottom w:val="nil"/>
          <w:right w:val="nil"/>
          <w:between w:val="nil"/>
        </w:pBdr>
        <w:spacing w:after="100" w:afterAutospacing="1" w:line="240" w:lineRule="auto"/>
        <w:ind w:left="737"/>
        <w:rPr>
          <w:rFonts w:ascii="Times New Roman" w:eastAsia="Courier New" w:hAnsi="Times New Roman" w:cs="Times New Roman"/>
          <w:color w:val="141400"/>
          <w:sz w:val="28"/>
          <w:szCs w:val="28"/>
        </w:rPr>
      </w:pPr>
      <w:r w:rsidRPr="00871726">
        <w:rPr>
          <w:rFonts w:ascii="Times New Roman" w:eastAsia="Courier New" w:hAnsi="Times New Roman" w:cs="Times New Roman"/>
          <w:color w:val="141400"/>
          <w:sz w:val="28"/>
          <w:szCs w:val="28"/>
          <w:lang w:val="en-IN"/>
        </w:rPr>
        <w:t>To embrace the course with more innovative activities for creative involvement of students.</w:t>
      </w:r>
    </w:p>
    <w:p w14:paraId="609F985D" w14:textId="77777777" w:rsidR="00C24709" w:rsidRPr="00871726" w:rsidRDefault="00C24709" w:rsidP="00C24709">
      <w:pPr>
        <w:pStyle w:val="Normal1"/>
        <w:widowControl w:val="0"/>
        <w:numPr>
          <w:ilvl w:val="0"/>
          <w:numId w:val="3"/>
        </w:numPr>
        <w:pBdr>
          <w:top w:val="nil"/>
          <w:left w:val="nil"/>
          <w:bottom w:val="nil"/>
          <w:right w:val="nil"/>
          <w:between w:val="nil"/>
        </w:pBdr>
        <w:spacing w:after="100" w:afterAutospacing="1" w:line="240" w:lineRule="auto"/>
        <w:ind w:left="737"/>
        <w:rPr>
          <w:rFonts w:ascii="Times New Roman" w:eastAsia="Courier New" w:hAnsi="Times New Roman" w:cs="Times New Roman"/>
          <w:color w:val="141400"/>
          <w:sz w:val="28"/>
          <w:szCs w:val="28"/>
        </w:rPr>
      </w:pPr>
      <w:r w:rsidRPr="00871726">
        <w:rPr>
          <w:rFonts w:ascii="Times New Roman" w:eastAsia="Courier New" w:hAnsi="Times New Roman" w:cs="Times New Roman"/>
          <w:color w:val="141400"/>
          <w:sz w:val="28"/>
          <w:szCs w:val="28"/>
          <w:lang w:val="en-IN"/>
        </w:rPr>
        <w:t>To improve all kinds of laboratories of the department</w:t>
      </w:r>
    </w:p>
    <w:p w14:paraId="65A51122" w14:textId="77777777" w:rsidR="00C24709" w:rsidRPr="00871726" w:rsidRDefault="00C24709" w:rsidP="00C24709">
      <w:pPr>
        <w:pStyle w:val="Normal1"/>
        <w:widowControl w:val="0"/>
        <w:numPr>
          <w:ilvl w:val="0"/>
          <w:numId w:val="3"/>
        </w:numPr>
        <w:pBdr>
          <w:top w:val="nil"/>
          <w:left w:val="nil"/>
          <w:bottom w:val="nil"/>
          <w:right w:val="nil"/>
          <w:between w:val="nil"/>
        </w:pBdr>
        <w:spacing w:after="100" w:afterAutospacing="1" w:line="240" w:lineRule="auto"/>
        <w:ind w:left="737"/>
        <w:rPr>
          <w:rFonts w:ascii="Times New Roman" w:eastAsia="Courier New" w:hAnsi="Times New Roman" w:cs="Times New Roman"/>
          <w:color w:val="141400"/>
          <w:sz w:val="28"/>
          <w:szCs w:val="28"/>
        </w:rPr>
      </w:pPr>
      <w:r w:rsidRPr="00871726">
        <w:rPr>
          <w:rFonts w:ascii="Times New Roman" w:eastAsia="Courier New" w:hAnsi="Times New Roman" w:cs="Times New Roman"/>
          <w:color w:val="141400"/>
          <w:sz w:val="28"/>
          <w:szCs w:val="28"/>
          <w:lang w:val="en-IN"/>
        </w:rPr>
        <w:t>To develop a cell for enriching the deliberation of online classes for the students.</w:t>
      </w:r>
    </w:p>
    <w:p w14:paraId="088F2E08" w14:textId="77777777" w:rsidR="00C24709" w:rsidRPr="00871726" w:rsidRDefault="00C24709" w:rsidP="00C24709">
      <w:pPr>
        <w:pStyle w:val="Normal1"/>
        <w:widowControl w:val="0"/>
        <w:numPr>
          <w:ilvl w:val="0"/>
          <w:numId w:val="3"/>
        </w:numPr>
        <w:pBdr>
          <w:top w:val="nil"/>
          <w:left w:val="nil"/>
          <w:bottom w:val="nil"/>
          <w:right w:val="nil"/>
          <w:between w:val="nil"/>
        </w:pBdr>
        <w:spacing w:after="100" w:afterAutospacing="1" w:line="240" w:lineRule="auto"/>
        <w:ind w:left="737"/>
        <w:rPr>
          <w:rFonts w:ascii="Times New Roman" w:eastAsia="Courier New" w:hAnsi="Times New Roman" w:cs="Times New Roman"/>
          <w:color w:val="141400"/>
          <w:sz w:val="28"/>
          <w:szCs w:val="28"/>
        </w:rPr>
      </w:pPr>
      <w:r w:rsidRPr="00871726">
        <w:rPr>
          <w:rFonts w:ascii="Times New Roman" w:eastAsia="Courier New" w:hAnsi="Times New Roman" w:cs="Times New Roman"/>
          <w:color w:val="141400"/>
          <w:sz w:val="28"/>
          <w:szCs w:val="28"/>
          <w:lang w:val="en-IN"/>
        </w:rPr>
        <w:t>To develop a cell to keep the record of all kinds of the stakeholders in a digital format.</w:t>
      </w:r>
    </w:p>
    <w:p w14:paraId="77E592DD" w14:textId="77777777" w:rsidR="00C24709" w:rsidRPr="00AC3418" w:rsidRDefault="00C24709" w:rsidP="00C24709">
      <w:pPr>
        <w:pStyle w:val="Normal1"/>
        <w:widowControl w:val="0"/>
        <w:numPr>
          <w:ilvl w:val="0"/>
          <w:numId w:val="3"/>
        </w:numPr>
        <w:pBdr>
          <w:top w:val="nil"/>
          <w:left w:val="nil"/>
          <w:bottom w:val="nil"/>
          <w:right w:val="nil"/>
          <w:between w:val="nil"/>
        </w:pBdr>
        <w:spacing w:after="100" w:afterAutospacing="1" w:line="240" w:lineRule="auto"/>
        <w:ind w:left="737"/>
        <w:rPr>
          <w:rFonts w:ascii="Times New Roman" w:eastAsia="Courier New" w:hAnsi="Times New Roman" w:cs="Times New Roman"/>
          <w:color w:val="141400"/>
          <w:sz w:val="28"/>
          <w:szCs w:val="28"/>
        </w:rPr>
      </w:pPr>
      <w:r w:rsidRPr="00871726">
        <w:rPr>
          <w:rFonts w:ascii="Times New Roman" w:eastAsia="Courier New" w:hAnsi="Times New Roman" w:cs="Times New Roman"/>
          <w:color w:val="141400"/>
          <w:sz w:val="28"/>
          <w:szCs w:val="28"/>
          <w:lang w:val="en-IN"/>
        </w:rPr>
        <w:t xml:space="preserve">To develop a digital platform </w:t>
      </w:r>
      <w:proofErr w:type="gramStart"/>
      <w:r w:rsidRPr="00871726">
        <w:rPr>
          <w:rFonts w:ascii="Times New Roman" w:eastAsia="Courier New" w:hAnsi="Times New Roman" w:cs="Times New Roman"/>
          <w:color w:val="141400"/>
          <w:sz w:val="28"/>
          <w:szCs w:val="28"/>
          <w:lang w:val="en-IN"/>
        </w:rPr>
        <w:t>were</w:t>
      </w:r>
      <w:proofErr w:type="gramEnd"/>
      <w:r w:rsidRPr="00871726">
        <w:rPr>
          <w:rFonts w:ascii="Times New Roman" w:eastAsia="Courier New" w:hAnsi="Times New Roman" w:cs="Times New Roman"/>
          <w:color w:val="141400"/>
          <w:sz w:val="28"/>
          <w:szCs w:val="28"/>
          <w:lang w:val="en-IN"/>
        </w:rPr>
        <w:t xml:space="preserve"> the faculty teachers can develop e-contents on various topics related to the course.</w:t>
      </w:r>
    </w:p>
    <w:p w14:paraId="3D401DB3" w14:textId="77777777" w:rsidR="00C24709" w:rsidRPr="000F4C36" w:rsidRDefault="00C24709" w:rsidP="00C24709">
      <w:pPr>
        <w:pStyle w:val="Normal1"/>
        <w:widowControl w:val="0"/>
        <w:pBdr>
          <w:top w:val="nil"/>
          <w:left w:val="nil"/>
          <w:bottom w:val="nil"/>
          <w:right w:val="nil"/>
          <w:between w:val="nil"/>
        </w:pBdr>
        <w:spacing w:after="100" w:afterAutospacing="1"/>
        <w:rPr>
          <w:rFonts w:ascii="Times New Roman" w:eastAsia="Courier New" w:hAnsi="Times New Roman" w:cs="Times New Roman"/>
          <w:b/>
          <w:bCs/>
          <w:color w:val="515100"/>
          <w:sz w:val="28"/>
          <w:szCs w:val="28"/>
          <w:u w:val="single"/>
        </w:rPr>
      </w:pPr>
      <w:r w:rsidRPr="000F4C36">
        <w:rPr>
          <w:rFonts w:ascii="Times New Roman" w:hAnsi="Times New Roman" w:cs="Times New Roman"/>
          <w:b/>
          <w:bCs/>
          <w:color w:val="0B0B00"/>
          <w:sz w:val="28"/>
          <w:szCs w:val="28"/>
          <w:u w:val="single"/>
        </w:rPr>
        <w:t>Suggestions f</w:t>
      </w:r>
      <w:r w:rsidRPr="000F4C36">
        <w:rPr>
          <w:rFonts w:ascii="Times New Roman" w:hAnsi="Times New Roman" w:cs="Times New Roman"/>
          <w:b/>
          <w:bCs/>
          <w:color w:val="121200"/>
          <w:sz w:val="28"/>
          <w:szCs w:val="28"/>
          <w:u w:val="single"/>
        </w:rPr>
        <w:t>or I</w:t>
      </w:r>
      <w:r w:rsidRPr="000F4C36">
        <w:rPr>
          <w:rFonts w:ascii="Times New Roman" w:hAnsi="Times New Roman" w:cs="Times New Roman"/>
          <w:b/>
          <w:bCs/>
          <w:color w:val="0B0B00"/>
          <w:sz w:val="28"/>
          <w:szCs w:val="28"/>
          <w:u w:val="single"/>
        </w:rPr>
        <w:t>mprovemen</w:t>
      </w:r>
      <w:r w:rsidRPr="000F4C36">
        <w:rPr>
          <w:rFonts w:ascii="Times New Roman" w:eastAsia="Courier New" w:hAnsi="Times New Roman" w:cs="Times New Roman"/>
          <w:b/>
          <w:bCs/>
          <w:color w:val="0B0B00"/>
          <w:sz w:val="28"/>
          <w:szCs w:val="28"/>
          <w:u w:val="single"/>
        </w:rPr>
        <w:t>t o</w:t>
      </w:r>
      <w:r w:rsidRPr="000F4C36">
        <w:rPr>
          <w:rFonts w:ascii="Times New Roman" w:hAnsi="Times New Roman" w:cs="Times New Roman"/>
          <w:b/>
          <w:bCs/>
          <w:color w:val="101000"/>
          <w:sz w:val="28"/>
          <w:szCs w:val="28"/>
          <w:u w:val="single"/>
        </w:rPr>
        <w:t>r F</w:t>
      </w:r>
      <w:r w:rsidRPr="000F4C36">
        <w:rPr>
          <w:rFonts w:ascii="Times New Roman" w:hAnsi="Times New Roman" w:cs="Times New Roman"/>
          <w:b/>
          <w:bCs/>
          <w:color w:val="121200"/>
          <w:sz w:val="28"/>
          <w:szCs w:val="28"/>
          <w:u w:val="single"/>
        </w:rPr>
        <w:t>uture S</w:t>
      </w:r>
      <w:r w:rsidRPr="000F4C36">
        <w:rPr>
          <w:rFonts w:ascii="Times New Roman" w:hAnsi="Times New Roman" w:cs="Times New Roman"/>
          <w:b/>
          <w:bCs/>
          <w:color w:val="191900"/>
          <w:sz w:val="28"/>
          <w:szCs w:val="28"/>
          <w:u w:val="single"/>
        </w:rPr>
        <w:t>cope</w:t>
      </w:r>
      <w:r w:rsidRPr="000F4C36">
        <w:rPr>
          <w:rFonts w:ascii="Times New Roman" w:eastAsia="Courier New" w:hAnsi="Times New Roman" w:cs="Times New Roman"/>
          <w:b/>
          <w:bCs/>
          <w:color w:val="191900"/>
          <w:sz w:val="28"/>
          <w:szCs w:val="28"/>
          <w:u w:val="single"/>
        </w:rPr>
        <w:t>:</w:t>
      </w:r>
    </w:p>
    <w:p w14:paraId="5FC027C7" w14:textId="77777777" w:rsidR="00C24709" w:rsidRPr="00871726" w:rsidRDefault="00C24709" w:rsidP="00481B23">
      <w:pPr>
        <w:pStyle w:val="Normal1"/>
        <w:widowControl w:val="0"/>
        <w:numPr>
          <w:ilvl w:val="0"/>
          <w:numId w:val="5"/>
        </w:numPr>
        <w:pBdr>
          <w:top w:val="nil"/>
          <w:left w:val="nil"/>
          <w:bottom w:val="nil"/>
          <w:right w:val="nil"/>
          <w:between w:val="nil"/>
        </w:pBdr>
        <w:spacing w:after="100" w:afterAutospacing="1" w:line="240" w:lineRule="auto"/>
        <w:jc w:val="both"/>
        <w:rPr>
          <w:rFonts w:ascii="Times New Roman" w:eastAsia="Courier New" w:hAnsi="Times New Roman" w:cs="Times New Roman"/>
          <w:sz w:val="28"/>
          <w:szCs w:val="28"/>
        </w:rPr>
      </w:pPr>
      <w:r w:rsidRPr="00871726">
        <w:rPr>
          <w:rFonts w:ascii="Times New Roman" w:eastAsia="Courier New" w:hAnsi="Times New Roman" w:cs="Times New Roman"/>
          <w:sz w:val="28"/>
          <w:szCs w:val="28"/>
        </w:rPr>
        <w:t xml:space="preserve">This department is </w:t>
      </w:r>
      <w:proofErr w:type="gramStart"/>
      <w:r w:rsidRPr="00871726">
        <w:rPr>
          <w:rFonts w:ascii="Times New Roman" w:eastAsia="Courier New" w:hAnsi="Times New Roman" w:cs="Times New Roman"/>
          <w:sz w:val="28"/>
          <w:szCs w:val="28"/>
        </w:rPr>
        <w:t>actually working</w:t>
      </w:r>
      <w:proofErr w:type="gramEnd"/>
      <w:r w:rsidRPr="00871726">
        <w:rPr>
          <w:rFonts w:ascii="Times New Roman" w:eastAsia="Courier New" w:hAnsi="Times New Roman" w:cs="Times New Roman"/>
          <w:sz w:val="28"/>
          <w:szCs w:val="28"/>
        </w:rPr>
        <w:t xml:space="preserve"> for preparing teachers for schools as well as teacher educators for training colleges. As per the recommendations of NEP 2020 four fully professional, two certificate and two diploma programs has been designed and implemented from this year </w:t>
      </w:r>
      <w:r w:rsidRPr="00871726">
        <w:rPr>
          <w:rFonts w:ascii="Times New Roman" w:eastAsia="Courier New" w:hAnsi="Times New Roman" w:cs="Times New Roman"/>
          <w:sz w:val="28"/>
          <w:szCs w:val="28"/>
        </w:rPr>
        <w:lastRenderedPageBreak/>
        <w:t xml:space="preserve">only which will be supporting and focusing to prepare teachers for </w:t>
      </w:r>
      <w:proofErr w:type="spellStart"/>
      <w:r w:rsidRPr="00871726">
        <w:rPr>
          <w:rFonts w:ascii="Times New Roman" w:eastAsia="Courier New" w:hAnsi="Times New Roman" w:cs="Times New Roman"/>
          <w:sz w:val="28"/>
          <w:szCs w:val="28"/>
        </w:rPr>
        <w:t>pre primary</w:t>
      </w:r>
      <w:proofErr w:type="spellEnd"/>
      <w:r w:rsidRPr="00871726">
        <w:rPr>
          <w:rFonts w:ascii="Times New Roman" w:eastAsia="Courier New" w:hAnsi="Times New Roman" w:cs="Times New Roman"/>
          <w:sz w:val="28"/>
          <w:szCs w:val="28"/>
        </w:rPr>
        <w:t xml:space="preserve"> education/Early Childhood Care Centers as well as leaders </w:t>
      </w:r>
      <w:proofErr w:type="gramStart"/>
      <w:r w:rsidRPr="00871726">
        <w:rPr>
          <w:rFonts w:ascii="Times New Roman" w:eastAsia="Courier New" w:hAnsi="Times New Roman" w:cs="Times New Roman"/>
          <w:sz w:val="28"/>
          <w:szCs w:val="28"/>
        </w:rPr>
        <w:t>of  all</w:t>
      </w:r>
      <w:proofErr w:type="gramEnd"/>
      <w:r w:rsidRPr="00871726">
        <w:rPr>
          <w:rFonts w:ascii="Times New Roman" w:eastAsia="Courier New" w:hAnsi="Times New Roman" w:cs="Times New Roman"/>
          <w:sz w:val="28"/>
          <w:szCs w:val="28"/>
        </w:rPr>
        <w:t xml:space="preserve"> types of educational institutions. </w:t>
      </w:r>
    </w:p>
    <w:p w14:paraId="69C2EFA2" w14:textId="77777777" w:rsidR="00C24709" w:rsidRPr="00871726" w:rsidRDefault="00C24709" w:rsidP="00481B23">
      <w:pPr>
        <w:pStyle w:val="Normal1"/>
        <w:widowControl w:val="0"/>
        <w:numPr>
          <w:ilvl w:val="0"/>
          <w:numId w:val="5"/>
        </w:numPr>
        <w:pBdr>
          <w:top w:val="nil"/>
          <w:left w:val="nil"/>
          <w:bottom w:val="nil"/>
          <w:right w:val="nil"/>
          <w:between w:val="nil"/>
        </w:pBdr>
        <w:spacing w:after="100" w:afterAutospacing="1" w:line="240" w:lineRule="auto"/>
        <w:jc w:val="both"/>
        <w:rPr>
          <w:rFonts w:ascii="Times New Roman" w:eastAsia="Courier New" w:hAnsi="Times New Roman" w:cs="Times New Roman"/>
          <w:sz w:val="28"/>
          <w:szCs w:val="28"/>
        </w:rPr>
      </w:pPr>
      <w:r w:rsidRPr="00871726">
        <w:rPr>
          <w:rFonts w:ascii="Times New Roman" w:eastAsia="Courier New" w:hAnsi="Times New Roman" w:cs="Times New Roman"/>
          <w:sz w:val="28"/>
          <w:szCs w:val="28"/>
        </w:rPr>
        <w:t>The department will focus on introducing special teacher education program at B.Ed. and M.Ed. level. This will try to increase inclusion of students with special needs.</w:t>
      </w:r>
    </w:p>
    <w:p w14:paraId="766FFABB" w14:textId="77777777" w:rsidR="00C24709" w:rsidRDefault="00C24709" w:rsidP="00481B23">
      <w:pPr>
        <w:pStyle w:val="Normal1"/>
        <w:widowControl w:val="0"/>
        <w:numPr>
          <w:ilvl w:val="0"/>
          <w:numId w:val="5"/>
        </w:numPr>
        <w:pBdr>
          <w:top w:val="nil"/>
          <w:left w:val="nil"/>
          <w:bottom w:val="nil"/>
          <w:right w:val="nil"/>
          <w:between w:val="nil"/>
        </w:pBdr>
        <w:spacing w:after="100" w:afterAutospacing="1" w:line="240" w:lineRule="auto"/>
        <w:jc w:val="both"/>
        <w:rPr>
          <w:rFonts w:ascii="Times New Roman" w:eastAsia="Courier New" w:hAnsi="Times New Roman" w:cs="Times New Roman"/>
          <w:sz w:val="28"/>
          <w:szCs w:val="28"/>
        </w:rPr>
      </w:pPr>
      <w:r w:rsidRPr="00871726">
        <w:rPr>
          <w:rFonts w:ascii="Times New Roman" w:eastAsia="Courier New" w:hAnsi="Times New Roman" w:cs="Times New Roman"/>
          <w:sz w:val="28"/>
          <w:szCs w:val="28"/>
        </w:rPr>
        <w:t xml:space="preserve">Department will focus on upgrading the physical infrastructures as well as will develop more and more smart classrooms embraced with ICT </w:t>
      </w:r>
      <w:proofErr w:type="spellStart"/>
      <w:r w:rsidRPr="00871726">
        <w:rPr>
          <w:rFonts w:ascii="Times New Roman" w:eastAsia="Courier New" w:hAnsi="Times New Roman" w:cs="Times New Roman"/>
          <w:sz w:val="28"/>
          <w:szCs w:val="28"/>
        </w:rPr>
        <w:t>facilitiesand</w:t>
      </w:r>
      <w:proofErr w:type="spellEnd"/>
      <w:r w:rsidRPr="00871726">
        <w:rPr>
          <w:rFonts w:ascii="Times New Roman" w:eastAsia="Courier New" w:hAnsi="Times New Roman" w:cs="Times New Roman"/>
          <w:sz w:val="28"/>
          <w:szCs w:val="28"/>
        </w:rPr>
        <w:t xml:space="preserve"> laboratories related to various </w:t>
      </w:r>
      <w:proofErr w:type="spellStart"/>
      <w:r w:rsidRPr="00871726">
        <w:rPr>
          <w:rFonts w:ascii="Times New Roman" w:eastAsia="Courier New" w:hAnsi="Times New Roman" w:cs="Times New Roman"/>
          <w:sz w:val="28"/>
          <w:szCs w:val="28"/>
        </w:rPr>
        <w:t>subjectsto</w:t>
      </w:r>
      <w:proofErr w:type="spellEnd"/>
      <w:r w:rsidRPr="00871726">
        <w:rPr>
          <w:rFonts w:ascii="Times New Roman" w:eastAsia="Courier New" w:hAnsi="Times New Roman" w:cs="Times New Roman"/>
          <w:sz w:val="28"/>
          <w:szCs w:val="28"/>
        </w:rPr>
        <w:t xml:space="preserve"> </w:t>
      </w:r>
      <w:proofErr w:type="spellStart"/>
      <w:r w:rsidRPr="00871726">
        <w:rPr>
          <w:rFonts w:ascii="Times New Roman" w:eastAsia="Courier New" w:hAnsi="Times New Roman" w:cs="Times New Roman"/>
          <w:sz w:val="28"/>
          <w:szCs w:val="28"/>
        </w:rPr>
        <w:t>fulfillnorms</w:t>
      </w:r>
      <w:proofErr w:type="spellEnd"/>
      <w:r w:rsidRPr="00871726">
        <w:rPr>
          <w:rFonts w:ascii="Times New Roman" w:eastAsia="Courier New" w:hAnsi="Times New Roman" w:cs="Times New Roman"/>
          <w:sz w:val="28"/>
          <w:szCs w:val="28"/>
        </w:rPr>
        <w:t xml:space="preserve"> decided by NEP 2020 and NCTE.</w:t>
      </w:r>
    </w:p>
    <w:p w14:paraId="78FB2A7B" w14:textId="77777777" w:rsidR="00E84F13" w:rsidRDefault="00E84F13"/>
    <w:sectPr w:rsidR="00E84F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267B6"/>
    <w:multiLevelType w:val="hybridMultilevel"/>
    <w:tmpl w:val="024A13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338B9"/>
    <w:multiLevelType w:val="hybridMultilevel"/>
    <w:tmpl w:val="61F467E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9E2928"/>
    <w:multiLevelType w:val="hybridMultilevel"/>
    <w:tmpl w:val="0648402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C476ADA"/>
    <w:multiLevelType w:val="hybridMultilevel"/>
    <w:tmpl w:val="D6447B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26F6A0C"/>
    <w:multiLevelType w:val="hybridMultilevel"/>
    <w:tmpl w:val="4ED81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709"/>
    <w:rsid w:val="00481B23"/>
    <w:rsid w:val="00C24709"/>
    <w:rsid w:val="00E84F1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033F9"/>
  <w15:chartTrackingRefBased/>
  <w15:docId w15:val="{1B314DB2-580E-47C8-9E18-D602A994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709"/>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24709"/>
    <w:pPr>
      <w:spacing w:after="0" w:line="276" w:lineRule="auto"/>
    </w:pPr>
    <w:rPr>
      <w:rFonts w:ascii="Arial" w:eastAsia="Arial" w:hAnsi="Arial" w:cs="Arial"/>
      <w:lang w:val="en-US" w:bidi="hi-IN"/>
    </w:rPr>
  </w:style>
  <w:style w:type="paragraph" w:styleId="ListParagraph">
    <w:name w:val="List Paragraph"/>
    <w:basedOn w:val="Normal"/>
    <w:uiPriority w:val="34"/>
    <w:qFormat/>
    <w:rsid w:val="00C24709"/>
    <w:pPr>
      <w:spacing w:after="0" w:line="240" w:lineRule="auto"/>
      <w:ind w:left="720"/>
      <w:contextualSpacing/>
    </w:pPr>
    <w:rPr>
      <w:rFonts w:ascii="Times New Roman" w:eastAsia="Times New Roman" w:hAnsi="Times New Roman" w:cs="Mangal"/>
      <w:sz w:val="24"/>
      <w:szCs w:val="2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666</Words>
  <Characters>3799</Characters>
  <Application>Microsoft Office Word</Application>
  <DocSecurity>0</DocSecurity>
  <Lines>31</Lines>
  <Paragraphs>8</Paragraphs>
  <ScaleCrop>false</ScaleCrop>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Sushma Pandey</dc:creator>
  <cp:keywords/>
  <dc:description/>
  <cp:lastModifiedBy>Prof. Sushma Pandey</cp:lastModifiedBy>
  <cp:revision>2</cp:revision>
  <dcterms:created xsi:type="dcterms:W3CDTF">2021-10-20T05:28:00Z</dcterms:created>
  <dcterms:modified xsi:type="dcterms:W3CDTF">2021-10-20T05:33:00Z</dcterms:modified>
</cp:coreProperties>
</file>