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AA3">
      <w:pPr>
        <w:rPr>
          <w:lang w:val="en-IN"/>
        </w:rPr>
      </w:pPr>
      <w:r>
        <w:rPr>
          <w:lang w:val="en-IN"/>
        </w:rPr>
        <w:t>Dept of Electronics</w:t>
      </w:r>
    </w:p>
    <w:p w:rsidR="006B6AA3" w:rsidRDefault="006B6AA3">
      <w:pPr>
        <w:rPr>
          <w:lang w:val="en-IN"/>
        </w:rPr>
      </w:pPr>
      <w:r>
        <w:rPr>
          <w:lang w:val="en-IN"/>
        </w:rPr>
        <w:t>Equipment detail</w:t>
      </w:r>
    </w:p>
    <w:tbl>
      <w:tblPr>
        <w:tblStyle w:val="TableGrid"/>
        <w:tblW w:w="0" w:type="auto"/>
        <w:tblLook w:val="04A0"/>
      </w:tblPr>
      <w:tblGrid>
        <w:gridCol w:w="1668"/>
        <w:gridCol w:w="4716"/>
        <w:gridCol w:w="3192"/>
      </w:tblGrid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S No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Name of Equipment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Number</w:t>
            </w:r>
          </w:p>
        </w:tc>
      </w:tr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Cathode ray Oscilloscope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</w:tr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Signal generator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</w:tr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Microprocessor Kit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</w:tr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Microcontroller Kit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</w:tr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Multimeter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</w:tr>
      <w:tr w:rsidR="006B6AA3" w:rsidTr="006B6AA3">
        <w:tc>
          <w:tcPr>
            <w:tcW w:w="1668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4716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Laptop &amp; Computer</w:t>
            </w:r>
          </w:p>
        </w:tc>
        <w:tc>
          <w:tcPr>
            <w:tcW w:w="3192" w:type="dxa"/>
          </w:tcPr>
          <w:p w:rsidR="006B6AA3" w:rsidRDefault="006B6AA3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</w:tr>
      <w:tr w:rsidR="002C47E6" w:rsidTr="006B6AA3">
        <w:tc>
          <w:tcPr>
            <w:tcW w:w="1668" w:type="dxa"/>
          </w:tcPr>
          <w:p w:rsidR="002C47E6" w:rsidRDefault="002C47E6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4716" w:type="dxa"/>
          </w:tcPr>
          <w:p w:rsidR="002C47E6" w:rsidRDefault="002C47E6">
            <w:pPr>
              <w:rPr>
                <w:lang w:val="en-IN"/>
              </w:rPr>
            </w:pPr>
            <w:r>
              <w:rPr>
                <w:lang w:val="en-IN"/>
              </w:rPr>
              <w:t>Digital Board</w:t>
            </w:r>
          </w:p>
        </w:tc>
        <w:tc>
          <w:tcPr>
            <w:tcW w:w="3192" w:type="dxa"/>
          </w:tcPr>
          <w:p w:rsidR="002C47E6" w:rsidRDefault="002C47E6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</w:tr>
      <w:tr w:rsidR="002C47E6" w:rsidTr="006B6AA3">
        <w:tc>
          <w:tcPr>
            <w:tcW w:w="1668" w:type="dxa"/>
          </w:tcPr>
          <w:p w:rsidR="002C47E6" w:rsidRDefault="002C47E6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4716" w:type="dxa"/>
          </w:tcPr>
          <w:p w:rsidR="002C47E6" w:rsidRDefault="002C47E6">
            <w:pPr>
              <w:rPr>
                <w:lang w:val="en-IN"/>
              </w:rPr>
            </w:pPr>
            <w:r>
              <w:rPr>
                <w:lang w:val="en-IN"/>
              </w:rPr>
              <w:t>Analog Board</w:t>
            </w:r>
          </w:p>
        </w:tc>
        <w:tc>
          <w:tcPr>
            <w:tcW w:w="3192" w:type="dxa"/>
          </w:tcPr>
          <w:p w:rsidR="002C47E6" w:rsidRDefault="002C47E6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</w:tr>
    </w:tbl>
    <w:p w:rsidR="006B6AA3" w:rsidRPr="006B6AA3" w:rsidRDefault="006B6AA3">
      <w:pPr>
        <w:rPr>
          <w:lang w:val="en-IN"/>
        </w:rPr>
      </w:pPr>
    </w:p>
    <w:sectPr w:rsidR="006B6AA3" w:rsidRPr="006B6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6AA3"/>
    <w:rsid w:val="002C47E6"/>
    <w:rsid w:val="006B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2021-10-20T05:44:00Z</dcterms:created>
  <dcterms:modified xsi:type="dcterms:W3CDTF">2021-10-20T05:48:00Z</dcterms:modified>
</cp:coreProperties>
</file>