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59" w:rsidRPr="00405E16" w:rsidRDefault="00697659" w:rsidP="00697659">
      <w:pPr>
        <w:pStyle w:val="Heading2"/>
        <w:spacing w:before="206" w:line="360" w:lineRule="auto"/>
        <w:rPr>
          <w:rFonts w:asciiTheme="minorHAnsi" w:hAnsiTheme="minorHAnsi" w:cstheme="minorHAnsi"/>
          <w:i/>
          <w:iCs/>
          <w:color w:val="auto"/>
          <w:sz w:val="28"/>
          <w:szCs w:val="28"/>
          <w:u w:val="single"/>
        </w:rPr>
      </w:pPr>
    </w:p>
    <w:p w:rsidR="00697659" w:rsidRPr="00405E16" w:rsidRDefault="00697659" w:rsidP="00697659">
      <w:pPr>
        <w:pStyle w:val="Heading2"/>
        <w:spacing w:before="206" w:line="360" w:lineRule="auto"/>
        <w:rPr>
          <w:rFonts w:asciiTheme="minorHAnsi" w:hAnsiTheme="minorHAnsi" w:cstheme="minorHAnsi"/>
          <w:i/>
          <w:iCs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iCs/>
          <w:color w:val="auto"/>
          <w:sz w:val="28"/>
          <w:szCs w:val="28"/>
          <w:u w:val="single"/>
        </w:rPr>
        <w:t xml:space="preserve">Teaching </w:t>
      </w:r>
      <w:r w:rsidRPr="00405E16">
        <w:rPr>
          <w:rFonts w:asciiTheme="minorHAnsi" w:hAnsiTheme="minorHAnsi" w:cstheme="minorHAnsi"/>
          <w:i/>
          <w:iCs/>
          <w:color w:val="auto"/>
          <w:sz w:val="28"/>
          <w:szCs w:val="28"/>
          <w:u w:val="single"/>
        </w:rPr>
        <w:t>Plan of the Department of Physical Education:</w:t>
      </w:r>
    </w:p>
    <w:p w:rsidR="00697659" w:rsidRPr="00405E16" w:rsidRDefault="00697659" w:rsidP="00697659">
      <w:pPr>
        <w:pStyle w:val="BodyText"/>
        <w:spacing w:before="1" w:line="360" w:lineRule="auto"/>
        <w:rPr>
          <w:b/>
          <w:sz w:val="28"/>
          <w:szCs w:val="28"/>
        </w:rPr>
      </w:pPr>
    </w:p>
    <w:p w:rsidR="00697659" w:rsidRDefault="00697659" w:rsidP="00697659">
      <w:pPr>
        <w:spacing w:line="360" w:lineRule="auto"/>
        <w:jc w:val="both"/>
      </w:pPr>
      <w:r w:rsidRPr="00405E16">
        <w:rPr>
          <w:rFonts w:cstheme="minorHAnsi"/>
          <w:color w:val="4F4F4F"/>
          <w:sz w:val="28"/>
          <w:szCs w:val="28"/>
          <w:shd w:val="clear" w:color="auto" w:fill="FFFFFF"/>
        </w:rPr>
        <w:t xml:space="preserve">The Department of Physical Education </w:t>
      </w:r>
      <w:r>
        <w:rPr>
          <w:rFonts w:cstheme="minorHAnsi"/>
          <w:color w:val="4F4F4F"/>
          <w:sz w:val="28"/>
          <w:szCs w:val="28"/>
          <w:shd w:val="clear" w:color="auto" w:fill="FFFFFF"/>
        </w:rPr>
        <w:t xml:space="preserve">focuses on timely discharge of academic duties for the students. The time bound completion of theory syllabus, practical activities and completion of assignments </w:t>
      </w:r>
      <w:r w:rsidR="00474FAA">
        <w:rPr>
          <w:rFonts w:cstheme="minorHAnsi"/>
          <w:color w:val="4F4F4F"/>
          <w:sz w:val="28"/>
          <w:szCs w:val="28"/>
          <w:shd w:val="clear" w:color="auto" w:fill="FFFFFF"/>
        </w:rPr>
        <w:t xml:space="preserve">as per the University academic calendar </w:t>
      </w:r>
      <w:bookmarkStart w:id="0" w:name="_GoBack"/>
      <w:bookmarkEnd w:id="0"/>
      <w:r>
        <w:rPr>
          <w:rFonts w:cstheme="minorHAnsi"/>
          <w:color w:val="4F4F4F"/>
          <w:sz w:val="28"/>
          <w:szCs w:val="28"/>
          <w:shd w:val="clear" w:color="auto" w:fill="FFFFFF"/>
        </w:rPr>
        <w:t>is</w:t>
      </w:r>
      <w:r>
        <w:rPr>
          <w:rFonts w:cstheme="minorHAnsi"/>
          <w:color w:val="4F4F4F"/>
          <w:sz w:val="28"/>
          <w:szCs w:val="28"/>
          <w:shd w:val="clear" w:color="auto" w:fill="FFFFFF"/>
        </w:rPr>
        <w:t xml:space="preserve"> well taken care off. As our University is geared up to successfully implement the new Education policy in C.B.C.S. pattern, the faculty members of department of Physical </w:t>
      </w:r>
      <w:r w:rsidR="00474FAA">
        <w:rPr>
          <w:rFonts w:cstheme="minorHAnsi"/>
          <w:color w:val="4F4F4F"/>
          <w:sz w:val="28"/>
          <w:szCs w:val="28"/>
          <w:shd w:val="clear" w:color="auto" w:fill="FFFFFF"/>
        </w:rPr>
        <w:t>education are</w:t>
      </w:r>
      <w:r>
        <w:rPr>
          <w:rFonts w:cstheme="minorHAnsi"/>
          <w:color w:val="4F4F4F"/>
          <w:sz w:val="28"/>
          <w:szCs w:val="28"/>
          <w:shd w:val="clear" w:color="auto" w:fill="FFFFFF"/>
        </w:rPr>
        <w:t xml:space="preserve"> committed to make it a success story.</w:t>
      </w:r>
    </w:p>
    <w:p w:rsidR="004A4A4C" w:rsidRDefault="004A4A4C"/>
    <w:sectPr w:rsidR="004A4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11"/>
    <w:rsid w:val="00094111"/>
    <w:rsid w:val="00474FAA"/>
    <w:rsid w:val="004A4A4C"/>
    <w:rsid w:val="006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59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7659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976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97659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59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7659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976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97659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2021-10-19T18:19:00Z</dcterms:created>
  <dcterms:modified xsi:type="dcterms:W3CDTF">2021-10-19T18:30:00Z</dcterms:modified>
</cp:coreProperties>
</file>